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F3" w:rsidRDefault="007D3D90">
      <w:pPr>
        <w:spacing w:line="560" w:lineRule="exact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附件</w:t>
      </w:r>
    </w:p>
    <w:p w:rsidR="00BF5DF3" w:rsidRPr="00AA5211" w:rsidRDefault="007D3D90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 w:rsidRPr="00AA5211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农村危房改造纸质档案材料目录</w:t>
      </w:r>
    </w:p>
    <w:p w:rsidR="00BF5DF3" w:rsidRDefault="00BF5DF3">
      <w:pPr>
        <w:spacing w:line="560" w:lineRule="exact"/>
        <w:rPr>
          <w:sz w:val="36"/>
        </w:rPr>
      </w:pPr>
    </w:p>
    <w:p w:rsidR="00BF5DF3" w:rsidRDefault="007D3D90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</w:rPr>
        <w:t>危房改造申请书</w:t>
      </w:r>
    </w:p>
    <w:p w:rsidR="00BF5DF3" w:rsidRDefault="007D3D90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</w:rPr>
        <w:t>农村房屋安全鉴定表</w:t>
      </w:r>
    </w:p>
    <w:p w:rsidR="00BF5DF3" w:rsidRDefault="007D3D90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</w:rPr>
        <w:t>农村危房改造申报审批表</w:t>
      </w:r>
    </w:p>
    <w:p w:rsidR="00BF5DF3" w:rsidRDefault="007D3D90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</w:rPr>
        <w:t>村民代表评议记录</w:t>
      </w:r>
    </w:p>
    <w:p w:rsidR="00BF5DF3" w:rsidRDefault="007D3D90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Times New Roman" w:hint="eastAsia"/>
          <w:sz w:val="32"/>
        </w:rPr>
        <w:t>危房改造公示</w:t>
      </w:r>
    </w:p>
    <w:p w:rsidR="00BF5DF3" w:rsidRDefault="007D3D90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Times New Roman" w:hint="eastAsia"/>
          <w:sz w:val="32"/>
        </w:rPr>
        <w:t>危房改造协议书</w:t>
      </w:r>
    </w:p>
    <w:p w:rsidR="00BF5DF3" w:rsidRDefault="007D3D90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Ansi="Times New Roman" w:hint="eastAsia"/>
          <w:sz w:val="32"/>
        </w:rPr>
        <w:t>危房改造竣工验收表</w:t>
      </w:r>
    </w:p>
    <w:p w:rsidR="00BF5DF3" w:rsidRDefault="007D3D90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hAnsi="Times New Roman" w:hint="eastAsia"/>
          <w:sz w:val="32"/>
        </w:rPr>
        <w:t>危房改造档案信息表（改造前、中、后照片，其中有与户主的合影）</w:t>
      </w:r>
    </w:p>
    <w:p w:rsidR="00BF5DF3" w:rsidRDefault="007D3D90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9.</w:t>
      </w:r>
      <w:r>
        <w:rPr>
          <w:rFonts w:ascii="仿宋_GB2312" w:eastAsia="仿宋_GB2312" w:hAnsi="Times New Roman" w:hint="eastAsia"/>
          <w:sz w:val="32"/>
        </w:rPr>
        <w:t>农村危房改造最低建设要求验收表</w:t>
      </w:r>
    </w:p>
    <w:p w:rsidR="00BF5DF3" w:rsidRDefault="00BF5DF3">
      <w:pPr>
        <w:spacing w:line="560" w:lineRule="exact"/>
        <w:rPr>
          <w:rFonts w:ascii="仿宋_GB2312" w:eastAsia="仿宋_GB2312" w:hAnsi="Times New Roman"/>
          <w:sz w:val="32"/>
        </w:rPr>
      </w:pPr>
    </w:p>
    <w:p w:rsidR="00BF5DF3" w:rsidRDefault="00BF5DF3">
      <w:pPr>
        <w:spacing w:line="560" w:lineRule="exact"/>
        <w:rPr>
          <w:rFonts w:ascii="仿宋_GB2312" w:eastAsia="仿宋_GB2312" w:hAnsi="Times New Roman"/>
          <w:sz w:val="32"/>
        </w:rPr>
      </w:pPr>
    </w:p>
    <w:p w:rsidR="00BF5DF3" w:rsidRDefault="00BF5DF3">
      <w:pPr>
        <w:spacing w:line="560" w:lineRule="exact"/>
        <w:rPr>
          <w:rFonts w:ascii="仿宋_GB2312" w:eastAsia="仿宋_GB2312" w:hAnsi="Times New Roman"/>
          <w:sz w:val="32"/>
        </w:rPr>
      </w:pPr>
    </w:p>
    <w:p w:rsidR="00BF5DF3" w:rsidRDefault="007D3D90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 w:hint="eastAsia"/>
          <w:sz w:val="32"/>
        </w:rPr>
        <w:t>说明：</w:t>
      </w:r>
      <w:r>
        <w:rPr>
          <w:rFonts w:ascii="仿宋_GB2312" w:eastAsia="仿宋_GB2312" w:hAnsi="Times New Roman" w:hint="eastAsia"/>
          <w:bCs/>
          <w:sz w:val="32"/>
        </w:rPr>
        <w:t>以上目录供各县（市、区）在整理资料时参考</w:t>
      </w:r>
      <w:r>
        <w:rPr>
          <w:rFonts w:ascii="仿宋_GB2312" w:eastAsia="仿宋_GB2312" w:hAnsi="Times New Roman" w:hint="eastAsia"/>
          <w:sz w:val="32"/>
        </w:rPr>
        <w:t>，各县（市、区）可根据本单位实际情况增加内容</w:t>
      </w:r>
    </w:p>
    <w:p w:rsidR="00BF5DF3" w:rsidRDefault="00BF5DF3">
      <w:pPr>
        <w:jc w:val="center"/>
        <w:rPr>
          <w:rFonts w:ascii="仿宋_GB2312" w:eastAsia="仿宋_GB2312" w:hAnsi="宋体"/>
          <w:sz w:val="36"/>
          <w:szCs w:val="36"/>
        </w:rPr>
      </w:pPr>
    </w:p>
    <w:p w:rsidR="00BF5DF3" w:rsidRDefault="007D3D90">
      <w:pPr>
        <w:widowControl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lastRenderedPageBreak/>
        <w:t>江苏省农村房屋安全鉴定表（样表）</w:t>
      </w:r>
    </w:p>
    <w:p w:rsidR="00BF5DF3" w:rsidRDefault="00BF5DF3">
      <w:pPr>
        <w:rPr>
          <w:rFonts w:ascii="仿宋_GB2312" w:eastAsia="仿宋_GB2312" w:hAnsi="宋体"/>
          <w:sz w:val="24"/>
          <w:szCs w:val="24"/>
          <w:u w:val="single"/>
        </w:rPr>
      </w:pPr>
    </w:p>
    <w:p w:rsidR="00BF5DF3" w:rsidRDefault="007D3D90" w:rsidP="00B946CC">
      <w:pPr>
        <w:spacing w:afterLines="5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县（市、区）乡（镇）村鉴定编号：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2"/>
        <w:gridCol w:w="1366"/>
        <w:gridCol w:w="1452"/>
        <w:gridCol w:w="1409"/>
        <w:gridCol w:w="1497"/>
        <w:gridCol w:w="1366"/>
      </w:tblGrid>
      <w:tr w:rsidR="00BF5DF3">
        <w:trPr>
          <w:jc w:val="center"/>
        </w:trPr>
        <w:tc>
          <w:tcPr>
            <w:tcW w:w="8522" w:type="dxa"/>
            <w:gridSpan w:val="6"/>
            <w:tcBorders>
              <w:top w:val="single" w:sz="8" w:space="0" w:color="auto"/>
            </w:tcBorders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、基本资料</w:t>
            </w:r>
          </w:p>
        </w:tc>
      </w:tr>
      <w:tr w:rsidR="00BF5DF3">
        <w:trPr>
          <w:jc w:val="center"/>
        </w:trPr>
        <w:tc>
          <w:tcPr>
            <w:tcW w:w="1432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房屋户主</w:t>
            </w:r>
          </w:p>
        </w:tc>
        <w:tc>
          <w:tcPr>
            <w:tcW w:w="1366" w:type="dxa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09" w:type="dxa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建成时间</w:t>
            </w:r>
          </w:p>
        </w:tc>
        <w:tc>
          <w:tcPr>
            <w:tcW w:w="1366" w:type="dxa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F5DF3">
        <w:trPr>
          <w:jc w:val="center"/>
        </w:trPr>
        <w:tc>
          <w:tcPr>
            <w:tcW w:w="1432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鉴定人员</w:t>
            </w:r>
          </w:p>
        </w:tc>
        <w:tc>
          <w:tcPr>
            <w:tcW w:w="1366" w:type="dxa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鉴定机构</w:t>
            </w:r>
          </w:p>
        </w:tc>
        <w:tc>
          <w:tcPr>
            <w:tcW w:w="1409" w:type="dxa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鉴定时间</w:t>
            </w:r>
          </w:p>
        </w:tc>
        <w:tc>
          <w:tcPr>
            <w:tcW w:w="1366" w:type="dxa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F5DF3">
        <w:trPr>
          <w:jc w:val="center"/>
        </w:trPr>
        <w:tc>
          <w:tcPr>
            <w:tcW w:w="1432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房屋地址</w:t>
            </w:r>
          </w:p>
        </w:tc>
        <w:tc>
          <w:tcPr>
            <w:tcW w:w="7090" w:type="dxa"/>
            <w:gridSpan w:val="5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F5DF3">
        <w:trPr>
          <w:trHeight w:val="848"/>
          <w:jc w:val="center"/>
        </w:trPr>
        <w:tc>
          <w:tcPr>
            <w:tcW w:w="1432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规模</w:t>
            </w:r>
          </w:p>
        </w:tc>
        <w:tc>
          <w:tcPr>
            <w:tcW w:w="7090" w:type="dxa"/>
            <w:gridSpan w:val="5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总长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m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总宽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m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总高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m 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共层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 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总面积：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㎡</w:t>
            </w:r>
          </w:p>
        </w:tc>
      </w:tr>
      <w:tr w:rsidR="00BF5DF3">
        <w:trPr>
          <w:trHeight w:val="680"/>
          <w:jc w:val="center"/>
        </w:trPr>
        <w:tc>
          <w:tcPr>
            <w:tcW w:w="1432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结构形式</w:t>
            </w:r>
          </w:p>
        </w:tc>
        <w:tc>
          <w:tcPr>
            <w:tcW w:w="7090" w:type="dxa"/>
            <w:gridSpan w:val="5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混凝土结构砌体结构木结构钢结构石结构生土结构其他（）</w:t>
            </w:r>
          </w:p>
        </w:tc>
      </w:tr>
      <w:tr w:rsidR="00BF5DF3">
        <w:trPr>
          <w:trHeight w:val="824"/>
          <w:jc w:val="center"/>
        </w:trPr>
        <w:tc>
          <w:tcPr>
            <w:tcW w:w="8522" w:type="dxa"/>
            <w:gridSpan w:val="6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3840" w:hangingChars="1600" w:hanging="38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、结构组成部分检查结果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a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完好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b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轻微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825" w:left="4788" w:hangingChars="398" w:hanging="95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d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严重</w:t>
            </w:r>
          </w:p>
        </w:tc>
      </w:tr>
      <w:tr w:rsidR="00BF5DF3">
        <w:trPr>
          <w:trHeight w:val="2132"/>
          <w:jc w:val="center"/>
        </w:trPr>
        <w:tc>
          <w:tcPr>
            <w:tcW w:w="8522" w:type="dxa"/>
            <w:gridSpan w:val="6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right="6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）场地安全程度（）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right="6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）地基基础（）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right="6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）上部承重结构（）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right="6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）围护结构（）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right="6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）房屋整体结构（）</w:t>
            </w:r>
          </w:p>
        </w:tc>
      </w:tr>
      <w:tr w:rsidR="00BF5DF3">
        <w:trPr>
          <w:trHeight w:val="499"/>
          <w:jc w:val="center"/>
        </w:trPr>
        <w:tc>
          <w:tcPr>
            <w:tcW w:w="8522" w:type="dxa"/>
            <w:gridSpan w:val="6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、房屋综合评定</w:t>
            </w:r>
          </w:p>
        </w:tc>
      </w:tr>
      <w:tr w:rsidR="00BF5DF3">
        <w:trPr>
          <w:trHeight w:val="674"/>
          <w:jc w:val="center"/>
        </w:trPr>
        <w:tc>
          <w:tcPr>
            <w:tcW w:w="1432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评定等级</w:t>
            </w:r>
          </w:p>
        </w:tc>
        <w:tc>
          <w:tcPr>
            <w:tcW w:w="7090" w:type="dxa"/>
            <w:gridSpan w:val="5"/>
            <w:vAlign w:val="center"/>
          </w:tcPr>
          <w:p w:rsidR="00BF5DF3" w:rsidRDefault="007D3D90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房屋安全</w:t>
            </w:r>
            <w:r>
              <w:rPr>
                <w:rFonts w:eastAsia="仿宋_GB2312"/>
                <w:sz w:val="24"/>
              </w:rPr>
              <w:t xml:space="preserve">  B</w:t>
            </w:r>
            <w:r>
              <w:rPr>
                <w:rFonts w:eastAsia="仿宋_GB2312" w:hint="eastAsia"/>
                <w:sz w:val="24"/>
              </w:rPr>
              <w:t>、主体结构安全</w:t>
            </w:r>
            <w:r>
              <w:rPr>
                <w:rFonts w:eastAsia="仿宋_GB2312"/>
                <w:sz w:val="24"/>
              </w:rPr>
              <w:t xml:space="preserve">  C</w:t>
            </w:r>
            <w:r>
              <w:rPr>
                <w:rFonts w:eastAsia="仿宋_GB2312" w:hint="eastAsia"/>
                <w:sz w:val="24"/>
              </w:rPr>
              <w:t>、局部危房</w:t>
            </w:r>
            <w:r>
              <w:rPr>
                <w:rFonts w:eastAsia="仿宋_GB2312"/>
                <w:sz w:val="24"/>
              </w:rPr>
              <w:t xml:space="preserve">  D</w:t>
            </w:r>
            <w:r>
              <w:rPr>
                <w:rFonts w:eastAsia="仿宋_GB2312" w:hint="eastAsia"/>
                <w:sz w:val="24"/>
              </w:rPr>
              <w:t>、整幢危房</w:t>
            </w:r>
          </w:p>
          <w:p w:rsidR="00BF5DF3" w:rsidRDefault="007D3D90" w:rsidP="00AA5211">
            <w:pPr>
              <w:pStyle w:val="1"/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2" w:firstLineChars="177" w:firstLine="42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鉴定人：年月日</w:t>
            </w:r>
          </w:p>
        </w:tc>
      </w:tr>
      <w:tr w:rsidR="00BF5DF3">
        <w:trPr>
          <w:trHeight w:val="2832"/>
          <w:jc w:val="center"/>
        </w:trPr>
        <w:tc>
          <w:tcPr>
            <w:tcW w:w="1432" w:type="dxa"/>
            <w:tcBorders>
              <w:bottom w:val="single" w:sz="8" w:space="0" w:color="auto"/>
            </w:tcBorders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处理建议</w:t>
            </w:r>
          </w:p>
        </w:tc>
        <w:tc>
          <w:tcPr>
            <w:tcW w:w="7090" w:type="dxa"/>
            <w:gridSpan w:val="5"/>
            <w:tcBorders>
              <w:bottom w:val="single" w:sz="8" w:space="0" w:color="auto"/>
            </w:tcBorders>
            <w:vAlign w:val="bottom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县级住建部门（盖章）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7E1B6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="007E1B6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BF5DF3" w:rsidRDefault="00BF5DF3"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BF5DF3" w:rsidRDefault="007D3D90"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lastRenderedPageBreak/>
        <w:t>江苏省农村危房改造申报审批表（样表）</w:t>
      </w:r>
    </w:p>
    <w:p w:rsidR="00BF5DF3" w:rsidRDefault="007D3D90" w:rsidP="00B946CC">
      <w:pPr>
        <w:spacing w:beforeLines="50" w:afterLines="5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县（市、区）乡（镇）村</w:t>
      </w: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6"/>
        <w:gridCol w:w="1092"/>
        <w:gridCol w:w="1082"/>
        <w:gridCol w:w="949"/>
        <w:gridCol w:w="1216"/>
        <w:gridCol w:w="273"/>
        <w:gridCol w:w="946"/>
        <w:gridCol w:w="1082"/>
        <w:gridCol w:w="28"/>
        <w:gridCol w:w="1116"/>
      </w:tblGrid>
      <w:tr w:rsidR="00BF5DF3">
        <w:trPr>
          <w:trHeight w:hRule="exact" w:val="676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农户姓名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2435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家庭人数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 w:rsidR="00BF5DF3">
        <w:trPr>
          <w:trHeight w:hRule="exact" w:val="676"/>
          <w:jc w:val="center"/>
        </w:trPr>
        <w:tc>
          <w:tcPr>
            <w:tcW w:w="11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4339" w:type="dxa"/>
            <w:gridSpan w:val="4"/>
            <w:tcBorders>
              <w:bottom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镇（乡）村组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5DF3">
        <w:trPr>
          <w:trHeight w:hRule="exact" w:val="676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申报对象类型</w:t>
            </w:r>
          </w:p>
        </w:tc>
        <w:tc>
          <w:tcPr>
            <w:tcW w:w="7784" w:type="dxa"/>
            <w:gridSpan w:val="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rightChars="-30" w:right="-63"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低保户、五保户□贫困残疾户□省级建档立卡贫困户</w:t>
            </w:r>
          </w:p>
          <w:p w:rsidR="00BF5DF3" w:rsidRDefault="007D3D90">
            <w:pPr>
              <w:spacing w:line="300" w:lineRule="exact"/>
              <w:ind w:rightChars="-30" w:right="-63"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市级建档立卡贫困户盖章（县级民政、残联、扶贫办）</w:t>
            </w:r>
          </w:p>
          <w:p w:rsidR="00BF5DF3" w:rsidRDefault="00BF5DF3">
            <w:pPr>
              <w:spacing w:line="300" w:lineRule="exact"/>
              <w:ind w:leftChars="-30" w:left="-63" w:rightChars="-30" w:right="-63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5DF3">
        <w:trPr>
          <w:trHeight w:val="617"/>
          <w:jc w:val="center"/>
        </w:trPr>
        <w:tc>
          <w:tcPr>
            <w:tcW w:w="1176" w:type="dxa"/>
            <w:vMerge w:val="restart"/>
            <w:tcBorders>
              <w:left w:val="single" w:sz="8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改造情况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改造方式</w:t>
            </w: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□新建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□修缮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建设方式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□自建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□统建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改造原因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C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级危房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D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级危房</w:t>
            </w:r>
          </w:p>
        </w:tc>
      </w:tr>
      <w:tr w:rsidR="00BF5DF3">
        <w:trPr>
          <w:trHeight w:val="1214"/>
          <w:jc w:val="center"/>
        </w:trPr>
        <w:tc>
          <w:tcPr>
            <w:tcW w:w="117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改造后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房屋结构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类型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30" w:left="-63" w:rightChars="-30" w:right="-63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改造后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房屋建筑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面积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改造后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房屋产权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5DF3">
        <w:trPr>
          <w:trHeight w:hRule="exact" w:val="676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建房总投资（元）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自筹资金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（元）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中央、地方各级补助（元）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  <w:p w:rsidR="00BF5DF3" w:rsidRDefault="007D3D90">
            <w:pPr>
              <w:tabs>
                <w:tab w:val="left" w:pos="5670"/>
              </w:tabs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（元）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F5DF3" w:rsidRDefault="00BF5DF3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5DF3">
        <w:trPr>
          <w:trHeight w:hRule="exact" w:val="1692"/>
          <w:jc w:val="center"/>
        </w:trPr>
        <w:tc>
          <w:tcPr>
            <w:tcW w:w="1176" w:type="dxa"/>
            <w:tcBorders>
              <w:left w:val="single" w:sz="8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农户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</w:t>
            </w:r>
          </w:p>
        </w:tc>
        <w:tc>
          <w:tcPr>
            <w:tcW w:w="7784" w:type="dxa"/>
            <w:gridSpan w:val="9"/>
            <w:tcBorders>
              <w:right w:val="single" w:sz="8" w:space="0" w:color="auto"/>
            </w:tcBorders>
            <w:vAlign w:val="bottom"/>
          </w:tcPr>
          <w:p w:rsidR="00BF5DF3" w:rsidRDefault="00BF5DF3">
            <w:pPr>
              <w:spacing w:line="300" w:lineRule="exact"/>
              <w:ind w:leftChars="-30" w:left="-63" w:rightChars="-30" w:right="-63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F5DF3" w:rsidRDefault="007D3D90">
            <w:pPr>
              <w:spacing w:line="300" w:lineRule="exact"/>
              <w:ind w:leftChars="-30" w:left="-63" w:rightChars="-30" w:right="-63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签名：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年月日</w:t>
            </w:r>
          </w:p>
        </w:tc>
      </w:tr>
      <w:tr w:rsidR="00BF5DF3">
        <w:trPr>
          <w:trHeight w:hRule="exact" w:val="1518"/>
          <w:jc w:val="center"/>
        </w:trPr>
        <w:tc>
          <w:tcPr>
            <w:tcW w:w="1176" w:type="dxa"/>
            <w:tcBorders>
              <w:left w:val="single" w:sz="8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村评议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784" w:type="dxa"/>
            <w:gridSpan w:val="9"/>
            <w:tcBorders>
              <w:right w:val="single" w:sz="8" w:space="0" w:color="auto"/>
            </w:tcBorders>
            <w:vAlign w:val="bottom"/>
          </w:tcPr>
          <w:p w:rsidR="00BF5DF3" w:rsidRDefault="007D3D90">
            <w:pPr>
              <w:spacing w:line="300" w:lineRule="exact"/>
              <w:ind w:leftChars="-30" w:left="-63" w:rightChars="-30" w:right="-63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村委会（盖章）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年月日</w:t>
            </w:r>
          </w:p>
        </w:tc>
      </w:tr>
      <w:tr w:rsidR="00BF5DF3">
        <w:trPr>
          <w:trHeight w:hRule="exact" w:val="1514"/>
          <w:jc w:val="center"/>
        </w:trPr>
        <w:tc>
          <w:tcPr>
            <w:tcW w:w="1176" w:type="dxa"/>
            <w:tcBorders>
              <w:left w:val="single" w:sz="8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乡（镇）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784" w:type="dxa"/>
            <w:gridSpan w:val="9"/>
            <w:tcBorders>
              <w:right w:val="single" w:sz="8" w:space="0" w:color="auto"/>
            </w:tcBorders>
            <w:vAlign w:val="bottom"/>
          </w:tcPr>
          <w:p w:rsidR="00BF5DF3" w:rsidRDefault="007D3D90">
            <w:pPr>
              <w:spacing w:line="300" w:lineRule="exact"/>
              <w:ind w:leftChars="-30" w:left="-63" w:rightChars="-30" w:right="-63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乡镇政府（盖章）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年月日</w:t>
            </w:r>
          </w:p>
        </w:tc>
      </w:tr>
      <w:tr w:rsidR="00BF5DF3">
        <w:trPr>
          <w:trHeight w:val="1691"/>
          <w:jc w:val="center"/>
        </w:trPr>
        <w:tc>
          <w:tcPr>
            <w:tcW w:w="11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县级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审批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784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5DF3" w:rsidRDefault="007D3D90">
            <w:pPr>
              <w:spacing w:line="300" w:lineRule="exact"/>
              <w:ind w:leftChars="-30" w:left="-63" w:rightChars="-30" w:right="-63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县（市、区）农村危房改造领导小组（盖章）</w:t>
            </w:r>
          </w:p>
          <w:p w:rsidR="00BF5DF3" w:rsidRDefault="007D3D90">
            <w:pPr>
              <w:spacing w:line="300" w:lineRule="exact"/>
              <w:ind w:leftChars="-30" w:left="-63" w:rightChars="-30" w:right="-63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年月日</w:t>
            </w:r>
          </w:p>
        </w:tc>
      </w:tr>
    </w:tbl>
    <w:p w:rsidR="00BF5DF3" w:rsidRDefault="007D3D90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lastRenderedPageBreak/>
        <w:t>江苏省农村危房改造竣工验收表（样表）</w:t>
      </w:r>
    </w:p>
    <w:p w:rsidR="00BF5DF3" w:rsidRDefault="007D3D90" w:rsidP="00B946CC">
      <w:pPr>
        <w:spacing w:beforeLines="50" w:afterLines="5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县（市、区）乡（镇）村组</w:t>
      </w:r>
    </w:p>
    <w:tbl>
      <w:tblPr>
        <w:tblW w:w="87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"/>
        <w:gridCol w:w="1560"/>
        <w:gridCol w:w="1275"/>
        <w:gridCol w:w="284"/>
        <w:gridCol w:w="237"/>
        <w:gridCol w:w="1039"/>
        <w:gridCol w:w="567"/>
        <w:gridCol w:w="1275"/>
        <w:gridCol w:w="1300"/>
      </w:tblGrid>
      <w:tr w:rsidR="00BF5DF3">
        <w:trPr>
          <w:trHeight w:val="567"/>
          <w:jc w:val="center"/>
        </w:trPr>
        <w:tc>
          <w:tcPr>
            <w:tcW w:w="1242" w:type="dxa"/>
            <w:gridSpan w:val="2"/>
            <w:tcBorders>
              <w:top w:val="single" w:sz="8" w:space="0" w:color="auto"/>
            </w:tcBorders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户主姓名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</w:tcBorders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家庭人口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5DF3">
        <w:trPr>
          <w:trHeight w:val="315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贫困类型</w:t>
            </w:r>
          </w:p>
        </w:tc>
        <w:tc>
          <w:tcPr>
            <w:tcW w:w="4962" w:type="dxa"/>
            <w:gridSpan w:val="6"/>
            <w:vMerge w:val="restart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□低保、五保户</w:t>
            </w: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>省级建档立卡贫困户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□贫困残疾户□市级建档立卡贫困户</w:t>
            </w:r>
          </w:p>
        </w:tc>
        <w:tc>
          <w:tcPr>
            <w:tcW w:w="1275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开工日期</w:t>
            </w:r>
          </w:p>
        </w:tc>
        <w:tc>
          <w:tcPr>
            <w:tcW w:w="1300" w:type="dxa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5DF3">
        <w:trPr>
          <w:trHeight w:val="315"/>
          <w:jc w:val="center"/>
        </w:trPr>
        <w:tc>
          <w:tcPr>
            <w:tcW w:w="1242" w:type="dxa"/>
            <w:gridSpan w:val="2"/>
            <w:vMerge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62" w:type="dxa"/>
            <w:gridSpan w:val="6"/>
            <w:vMerge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竣工日期</w:t>
            </w:r>
          </w:p>
        </w:tc>
        <w:tc>
          <w:tcPr>
            <w:tcW w:w="1300" w:type="dxa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5DF3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原宅面积</w:t>
            </w:r>
          </w:p>
        </w:tc>
        <w:tc>
          <w:tcPr>
            <w:tcW w:w="1560" w:type="dxa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改造后面积</w:t>
            </w:r>
          </w:p>
        </w:tc>
        <w:tc>
          <w:tcPr>
            <w:tcW w:w="1843" w:type="dxa"/>
            <w:gridSpan w:val="3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改造方式</w:t>
            </w:r>
          </w:p>
        </w:tc>
        <w:tc>
          <w:tcPr>
            <w:tcW w:w="1300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□新建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□修缮</w:t>
            </w:r>
          </w:p>
        </w:tc>
      </w:tr>
      <w:tr w:rsidR="00BF5DF3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结构类型</w:t>
            </w:r>
          </w:p>
        </w:tc>
        <w:tc>
          <w:tcPr>
            <w:tcW w:w="1560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□混凝土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□砖砌体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□其它</w:t>
            </w:r>
          </w:p>
        </w:tc>
        <w:tc>
          <w:tcPr>
            <w:tcW w:w="1559" w:type="dxa"/>
            <w:gridSpan w:val="2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层数</w:t>
            </w:r>
          </w:p>
        </w:tc>
        <w:tc>
          <w:tcPr>
            <w:tcW w:w="1843" w:type="dxa"/>
            <w:gridSpan w:val="3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补助资金</w:t>
            </w:r>
          </w:p>
        </w:tc>
        <w:tc>
          <w:tcPr>
            <w:tcW w:w="1300" w:type="dxa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5DF3">
        <w:trPr>
          <w:trHeight w:val="1543"/>
          <w:jc w:val="center"/>
        </w:trPr>
        <w:tc>
          <w:tcPr>
            <w:tcW w:w="1242" w:type="dxa"/>
            <w:gridSpan w:val="2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危改户身份核对</w:t>
            </w:r>
          </w:p>
        </w:tc>
        <w:tc>
          <w:tcPr>
            <w:tcW w:w="7537" w:type="dxa"/>
            <w:gridSpan w:val="8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已核对该户户主身份信息，其姓名与花名册中信息一致，属于农村危房改造补助对象。</w:t>
            </w: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验收人：年月日</w:t>
            </w:r>
          </w:p>
        </w:tc>
      </w:tr>
      <w:tr w:rsidR="00BF5DF3">
        <w:trPr>
          <w:trHeight w:val="1509"/>
          <w:jc w:val="center"/>
        </w:trPr>
        <w:tc>
          <w:tcPr>
            <w:tcW w:w="1242" w:type="dxa"/>
            <w:gridSpan w:val="2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补助资金发放</w:t>
            </w:r>
          </w:p>
        </w:tc>
        <w:tc>
          <w:tcPr>
            <w:tcW w:w="7537" w:type="dxa"/>
            <w:gridSpan w:val="8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已发放补助资金元。</w:t>
            </w: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危改户：验收人：年月日</w:t>
            </w:r>
          </w:p>
        </w:tc>
      </w:tr>
      <w:tr w:rsidR="00BF5DF3">
        <w:trPr>
          <w:trHeight w:val="2556"/>
          <w:jc w:val="center"/>
        </w:trPr>
        <w:tc>
          <w:tcPr>
            <w:tcW w:w="675" w:type="dxa"/>
            <w:vMerge w:val="restart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验收组意见</w:t>
            </w:r>
          </w:p>
        </w:tc>
        <w:tc>
          <w:tcPr>
            <w:tcW w:w="3923" w:type="dxa"/>
            <w:gridSpan w:val="5"/>
            <w:vMerge w:val="restart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组长：</w:t>
            </w: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组员：</w:t>
            </w: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  <w:tc>
          <w:tcPr>
            <w:tcW w:w="1039" w:type="dxa"/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乡（镇）人民政府意见</w:t>
            </w:r>
          </w:p>
        </w:tc>
        <w:tc>
          <w:tcPr>
            <w:tcW w:w="3142" w:type="dxa"/>
            <w:gridSpan w:val="3"/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 w:rsidR="007E1B64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 w:rsidR="007E1B64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BF5DF3">
        <w:trPr>
          <w:trHeight w:val="2266"/>
          <w:jc w:val="center"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23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vAlign w:val="center"/>
          </w:tcPr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县（市、区）危房改造工程领导小组意见</w:t>
            </w:r>
          </w:p>
        </w:tc>
        <w:tc>
          <w:tcPr>
            <w:tcW w:w="3142" w:type="dxa"/>
            <w:gridSpan w:val="3"/>
            <w:tcBorders>
              <w:bottom w:val="single" w:sz="8" w:space="0" w:color="auto"/>
            </w:tcBorders>
            <w:vAlign w:val="center"/>
          </w:tcPr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5DF3" w:rsidRDefault="00BF5D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BF5DF3" w:rsidRDefault="007D3D90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 w:rsidR="007E1B64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 w:rsidR="007E1B64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BF5DF3" w:rsidRDefault="007D3D90">
      <w:pPr>
        <w:rPr>
          <w:rFonts w:ascii="仿宋_GB2312" w:eastAsia="仿宋_GB2312"/>
        </w:rPr>
        <w:sectPr w:rsidR="00BF5DF3">
          <w:footerReference w:type="even" r:id="rId9"/>
          <w:footerReference w:type="default" r:id="rId10"/>
          <w:pgSz w:w="11906" w:h="16838"/>
          <w:pgMar w:top="2098" w:right="1531" w:bottom="1985" w:left="1531" w:header="851" w:footer="1474" w:gutter="0"/>
          <w:cols w:space="720"/>
          <w:docGrid w:type="lines" w:linePitch="312"/>
        </w:sectPr>
      </w:pPr>
      <w:r>
        <w:rPr>
          <w:rFonts w:ascii="仿宋_GB2312" w:eastAsia="仿宋_GB2312" w:hint="eastAsia"/>
        </w:rPr>
        <w:t>注：此表每户一份，县（市、区）在组织验收时逐户填写，并存入农户个人档案。</w:t>
      </w:r>
    </w:p>
    <w:p w:rsidR="00BF5DF3" w:rsidRDefault="007D3D90">
      <w:pPr>
        <w:spacing w:line="560" w:lineRule="exact"/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kern w:val="0"/>
          <w:sz w:val="36"/>
          <w:szCs w:val="36"/>
        </w:rPr>
        <w:lastRenderedPageBreak/>
        <w:t>农村危房改造农户纸质档案表（样表）</w:t>
      </w:r>
    </w:p>
    <w:p w:rsidR="00BF5DF3" w:rsidRDefault="00BF5DF3">
      <w:pPr>
        <w:spacing w:line="1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4300" w:type="dxa"/>
        <w:jc w:val="center"/>
        <w:tblLayout w:type="fixed"/>
        <w:tblLook w:val="04A0"/>
      </w:tblPr>
      <w:tblGrid>
        <w:gridCol w:w="1340"/>
        <w:gridCol w:w="1340"/>
        <w:gridCol w:w="1260"/>
        <w:gridCol w:w="1360"/>
        <w:gridCol w:w="1180"/>
        <w:gridCol w:w="1260"/>
        <w:gridCol w:w="1260"/>
        <w:gridCol w:w="1420"/>
        <w:gridCol w:w="1360"/>
        <w:gridCol w:w="1260"/>
        <w:gridCol w:w="1260"/>
      </w:tblGrid>
      <w:tr w:rsidR="00BF5DF3">
        <w:trPr>
          <w:trHeight w:hRule="exact" w:val="340"/>
          <w:jc w:val="center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地　址　情　况</w:t>
            </w:r>
          </w:p>
        </w:tc>
      </w:tr>
      <w:tr w:rsidR="00BF5DF3">
        <w:trPr>
          <w:trHeight w:hRule="exact" w:val="340"/>
          <w:jc w:val="center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省（自治区、直辖市）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地区（市、州、盟）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县（市、区、旗）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乡（镇）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村民委员会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村民小组</w:t>
            </w:r>
          </w:p>
        </w:tc>
      </w:tr>
      <w:tr w:rsidR="00BF5DF3">
        <w:trPr>
          <w:trHeight w:hRule="exact" w:val="340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</w:tr>
      <w:tr w:rsidR="00BF5DF3">
        <w:trPr>
          <w:trHeight w:hRule="exact" w:val="340"/>
          <w:jc w:val="center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农　户　情　况</w:t>
            </w:r>
          </w:p>
        </w:tc>
      </w:tr>
      <w:tr w:rsidR="00BF5DF3">
        <w:trPr>
          <w:trHeight w:hRule="exact" w:val="68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是否贫困残疾人家庭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家庭人数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农户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贫困类型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上年家庭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年纯收入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旧住房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建造年代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旧住房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旧住房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结构类型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农户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联系电话</w:t>
            </w:r>
          </w:p>
        </w:tc>
      </w:tr>
      <w:tr w:rsidR="00BF5DF3">
        <w:trPr>
          <w:trHeight w:hRule="exact" w:val="34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</w:tr>
      <w:tr w:rsidR="00BF5DF3">
        <w:trPr>
          <w:trHeight w:hRule="exact" w:val="340"/>
          <w:jc w:val="center"/>
        </w:trPr>
        <w:tc>
          <w:tcPr>
            <w:tcW w:w="7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改　造　情　况</w:t>
            </w:r>
          </w:p>
        </w:tc>
        <w:tc>
          <w:tcPr>
            <w:tcW w:w="6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进　度　情　况</w:t>
            </w:r>
          </w:p>
        </w:tc>
      </w:tr>
      <w:tr w:rsidR="00BF5DF3">
        <w:trPr>
          <w:trHeight w:hRule="exact" w:val="68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改造原因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改造方式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改造后房屋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结构类型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改造后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房屋面积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改造后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房屋产权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列入计划的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年度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是否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已验收</w:t>
            </w:r>
          </w:p>
        </w:tc>
      </w:tr>
      <w:tr w:rsidR="00BF5DF3">
        <w:trPr>
          <w:trHeight w:hRule="exact" w:val="34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</w:tr>
      <w:tr w:rsidR="00BF5DF3">
        <w:trPr>
          <w:trHeight w:hRule="exact" w:val="340"/>
          <w:jc w:val="center"/>
        </w:trPr>
        <w:tc>
          <w:tcPr>
            <w:tcW w:w="6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资　金　情　况</w:t>
            </w:r>
          </w:p>
        </w:tc>
        <w:tc>
          <w:tcPr>
            <w:tcW w:w="78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建筑节能示范情况</w:t>
            </w:r>
          </w:p>
        </w:tc>
      </w:tr>
      <w:tr w:rsidR="00BF5DF3">
        <w:trPr>
          <w:trHeight w:hRule="exact" w:val="68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享受补助</w:t>
            </w:r>
            <w:r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资金类型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各级政府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补助资金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农户危房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改造贷款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农户其它</w:t>
            </w:r>
          </w:p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自筹资金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是否建筑节能示范户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建筑节能示范内容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>建筑节能增加的投资</w:t>
            </w:r>
          </w:p>
        </w:tc>
      </w:tr>
      <w:tr w:rsidR="00BF5DF3">
        <w:trPr>
          <w:trHeight w:hRule="exact" w:val="34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F5DF3" w:rsidRDefault="00BF5DF3">
      <w:pPr>
        <w:rPr>
          <w:sz w:val="10"/>
          <w:szCs w:val="10"/>
        </w:rPr>
      </w:pPr>
    </w:p>
    <w:tbl>
      <w:tblPr>
        <w:tblW w:w="14300" w:type="dxa"/>
        <w:jc w:val="center"/>
        <w:tblInd w:w="88" w:type="dxa"/>
        <w:tblLayout w:type="fixed"/>
        <w:tblLook w:val="04A0"/>
      </w:tblPr>
      <w:tblGrid>
        <w:gridCol w:w="3940"/>
        <w:gridCol w:w="1360"/>
        <w:gridCol w:w="3700"/>
        <w:gridCol w:w="1420"/>
        <w:gridCol w:w="3880"/>
      </w:tblGrid>
      <w:tr w:rsidR="00BF5DF3">
        <w:trPr>
          <w:trHeight w:val="2241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</w:rPr>
              <w:t>改造前照片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DF3" w:rsidRDefault="00BF5DF3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</w:rPr>
              <w:t>改造中照片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DF3" w:rsidRDefault="00BF5DF3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 w:hAnsi="宋体"/>
                <w:spacing w:val="-6"/>
                <w:kern w:val="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F3" w:rsidRDefault="007D3D9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</w:rPr>
              <w:t>改造后照片</w:t>
            </w:r>
          </w:p>
        </w:tc>
      </w:tr>
    </w:tbl>
    <w:p w:rsidR="00BF5DF3" w:rsidRDefault="00BF5DF3">
      <w:pPr>
        <w:rPr>
          <w:rFonts w:ascii="仿宋_GB2312" w:eastAsia="仿宋_GB2312"/>
        </w:rPr>
        <w:sectPr w:rsidR="00BF5DF3">
          <w:pgSz w:w="16838" w:h="11906" w:orient="landscape"/>
          <w:pgMar w:top="1418" w:right="1418" w:bottom="1134" w:left="1418" w:header="851" w:footer="1021" w:gutter="0"/>
          <w:cols w:space="720"/>
          <w:docGrid w:type="lines" w:linePitch="312"/>
        </w:sectPr>
      </w:pPr>
    </w:p>
    <w:p w:rsidR="00BF5DF3" w:rsidRDefault="007D3D9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lastRenderedPageBreak/>
        <w:t>农村危房改造最低建设要求验收表</w:t>
      </w:r>
    </w:p>
    <w:p w:rsidR="00BF5DF3" w:rsidRDefault="00BF5DF3">
      <w:pPr>
        <w:adjustRightInd w:val="0"/>
        <w:snapToGrid w:val="0"/>
        <w:spacing w:line="240" w:lineRule="exact"/>
        <w:jc w:val="center"/>
        <w:rPr>
          <w:rFonts w:eastAsia="方正小标宋简体"/>
          <w:b/>
          <w:color w:val="000000"/>
          <w:sz w:val="32"/>
          <w:szCs w:val="48"/>
        </w:rPr>
      </w:pPr>
    </w:p>
    <w:p w:rsidR="00BF5DF3" w:rsidRDefault="007D3D90">
      <w:pPr>
        <w:spacing w:line="560" w:lineRule="exact"/>
        <w:rPr>
          <w:rFonts w:ascii="仿宋_GB2312" w:eastAsia="仿宋_GB2312" w:hAnsi="仿宋"/>
          <w:color w:val="000000"/>
          <w:sz w:val="28"/>
        </w:rPr>
      </w:pPr>
      <w:r>
        <w:rPr>
          <w:rFonts w:ascii="仿宋_GB2312" w:eastAsia="仿宋_GB2312" w:hAnsi="仿宋" w:hint="eastAsia"/>
          <w:color w:val="000000"/>
          <w:sz w:val="28"/>
          <w:u w:val="single"/>
        </w:rPr>
        <w:t xml:space="preserve">　</w:t>
      </w:r>
      <w:r>
        <w:rPr>
          <w:rFonts w:ascii="仿宋_GB2312" w:eastAsia="仿宋_GB2312" w:hAnsi="仿宋" w:hint="eastAsia"/>
          <w:color w:val="000000"/>
          <w:sz w:val="28"/>
        </w:rPr>
        <w:t>省（区、市）</w:t>
      </w:r>
      <w:r>
        <w:rPr>
          <w:rFonts w:ascii="仿宋_GB2312" w:eastAsia="仿宋_GB2312" w:hAnsi="仿宋" w:hint="eastAsia"/>
          <w:color w:val="000000"/>
          <w:sz w:val="28"/>
          <w:u w:val="single"/>
        </w:rPr>
        <w:t xml:space="preserve">　</w:t>
      </w:r>
      <w:r>
        <w:rPr>
          <w:rFonts w:ascii="仿宋_GB2312" w:eastAsia="仿宋_GB2312" w:hAnsi="仿宋" w:hint="eastAsia"/>
          <w:color w:val="000000"/>
          <w:sz w:val="28"/>
        </w:rPr>
        <w:t>县</w:t>
      </w:r>
      <w:r>
        <w:rPr>
          <w:rFonts w:ascii="仿宋_GB2312" w:eastAsia="仿宋_GB2312" w:hAnsi="仿宋" w:hint="eastAsia"/>
          <w:color w:val="000000"/>
          <w:sz w:val="28"/>
          <w:u w:val="single"/>
        </w:rPr>
        <w:t xml:space="preserve">　</w:t>
      </w:r>
      <w:r>
        <w:rPr>
          <w:rFonts w:ascii="仿宋_GB2312" w:eastAsia="仿宋_GB2312" w:hAnsi="仿宋" w:hint="eastAsia"/>
          <w:color w:val="000000"/>
          <w:sz w:val="28"/>
        </w:rPr>
        <w:t>镇（乡）</w:t>
      </w:r>
      <w:r>
        <w:rPr>
          <w:rFonts w:ascii="仿宋_GB2312" w:eastAsia="仿宋_GB2312" w:hAnsi="仿宋" w:hint="eastAsia"/>
          <w:color w:val="000000"/>
          <w:sz w:val="28"/>
          <w:u w:val="single"/>
        </w:rPr>
        <w:t xml:space="preserve">　</w:t>
      </w:r>
      <w:r>
        <w:rPr>
          <w:rFonts w:ascii="仿宋_GB2312" w:eastAsia="仿宋_GB2312" w:hAnsi="仿宋" w:hint="eastAsia"/>
          <w:color w:val="000000"/>
          <w:sz w:val="28"/>
        </w:rPr>
        <w:t>村</w:t>
      </w:r>
    </w:p>
    <w:p w:rsidR="00BF5DF3" w:rsidRDefault="007D3D90">
      <w:pPr>
        <w:spacing w:line="560" w:lineRule="exact"/>
        <w:rPr>
          <w:rFonts w:ascii="仿宋_GB2312" w:eastAsia="仿宋_GB2312" w:hAnsi="仿宋"/>
          <w:color w:val="000000"/>
          <w:sz w:val="28"/>
          <w:u w:val="single"/>
        </w:rPr>
      </w:pPr>
      <w:r>
        <w:rPr>
          <w:rFonts w:ascii="仿宋_GB2312" w:eastAsia="仿宋_GB2312" w:hAnsi="仿宋" w:hint="eastAsia"/>
          <w:color w:val="000000"/>
          <w:sz w:val="28"/>
        </w:rPr>
        <w:t>户主姓名</w:t>
      </w:r>
      <w:r>
        <w:rPr>
          <w:rFonts w:ascii="仿宋_GB2312" w:eastAsia="仿宋_GB2312" w:hAnsi="仿宋" w:hint="eastAsia"/>
          <w:color w:val="000000"/>
          <w:sz w:val="28"/>
          <w:u w:val="single"/>
        </w:rPr>
        <w:t xml:space="preserve">　　</w:t>
      </w:r>
      <w:r>
        <w:rPr>
          <w:rFonts w:ascii="仿宋_GB2312" w:eastAsia="仿宋_GB2312" w:hAnsi="仿宋" w:hint="eastAsia"/>
          <w:color w:val="000000"/>
          <w:sz w:val="28"/>
        </w:rPr>
        <w:t>身份证号</w:t>
      </w:r>
      <w:r>
        <w:rPr>
          <w:rFonts w:ascii="仿宋_GB2312" w:eastAsia="仿宋_GB2312" w:hAnsi="仿宋" w:hint="eastAsia"/>
          <w:color w:val="000000"/>
          <w:sz w:val="28"/>
          <w:u w:val="single"/>
        </w:rPr>
        <w:t xml:space="preserve">　　　　　</w:t>
      </w:r>
      <w:r>
        <w:rPr>
          <w:rFonts w:ascii="仿宋_GB2312" w:eastAsia="仿宋_GB2312" w:hAnsi="仿宋" w:hint="eastAsia"/>
          <w:color w:val="000000"/>
          <w:sz w:val="28"/>
        </w:rPr>
        <w:t>联系电话</w:t>
      </w:r>
      <w:r>
        <w:rPr>
          <w:rFonts w:ascii="仿宋_GB2312" w:eastAsia="仿宋_GB2312" w:hAnsi="仿宋" w:hint="eastAsia"/>
          <w:color w:val="000000"/>
          <w:sz w:val="28"/>
          <w:u w:val="single"/>
        </w:rPr>
        <w:t xml:space="preserve">　　　</w:t>
      </w:r>
      <w:r>
        <w:rPr>
          <w:rFonts w:ascii="Times New Roman" w:eastAsia="仿宋_GB2312" w:hAnsi="Times New Roman"/>
          <w:color w:val="000000"/>
          <w:sz w:val="28"/>
          <w:u w:val="single"/>
        </w:rPr>
        <w:t> </w:t>
      </w:r>
      <w:r>
        <w:rPr>
          <w:rFonts w:ascii="仿宋_GB2312" w:eastAsia="仿宋_GB2312" w:hAnsi="仿宋" w:hint="eastAsia"/>
          <w:color w:val="000000"/>
          <w:sz w:val="28"/>
          <w:u w:val="single"/>
        </w:rPr>
        <w:t xml:space="preserve">　　</w:t>
      </w:r>
    </w:p>
    <w:p w:rsidR="00BF5DF3" w:rsidRDefault="007D3D90">
      <w:pPr>
        <w:spacing w:line="560" w:lineRule="exact"/>
        <w:rPr>
          <w:rFonts w:ascii="仿宋_GB2312" w:eastAsia="仿宋_GB2312" w:hAnsi="仿宋"/>
          <w:color w:val="000000"/>
          <w:sz w:val="28"/>
        </w:rPr>
      </w:pPr>
      <w:r>
        <w:rPr>
          <w:rFonts w:ascii="仿宋_GB2312" w:eastAsia="仿宋_GB2312" w:hAnsi="仿宋" w:hint="eastAsia"/>
          <w:color w:val="000000"/>
          <w:sz w:val="28"/>
        </w:rPr>
        <w:t>开工日期竣工日期建筑层数建筑面积</w:t>
      </w:r>
      <w:r>
        <w:rPr>
          <w:rFonts w:ascii="Times New Roman" w:eastAsia="仿宋_GB2312" w:hAnsi="Times New Roman"/>
          <w:color w:val="000000"/>
          <w:sz w:val="28"/>
          <w:u w:val="single"/>
        </w:rPr>
        <w:t> </w:t>
      </w:r>
      <w:r>
        <w:rPr>
          <w:rFonts w:ascii="仿宋_GB2312" w:eastAsia="仿宋" w:hAnsi="仿宋" w:hint="eastAsia"/>
          <w:color w:val="000000"/>
          <w:sz w:val="28"/>
          <w:u w:val="single"/>
        </w:rPr>
        <w:t>㎡</w:t>
      </w:r>
    </w:p>
    <w:p w:rsidR="00BF5DF3" w:rsidRDefault="007D3D90">
      <w:pPr>
        <w:spacing w:line="560" w:lineRule="exact"/>
        <w:rPr>
          <w:rFonts w:ascii="仿宋" w:eastAsia="仿宋" w:hAnsi="仿宋"/>
          <w:b/>
          <w:color w:val="000000"/>
          <w:sz w:val="28"/>
          <w:u w:val="single"/>
        </w:rPr>
      </w:pPr>
      <w:r>
        <w:rPr>
          <w:rFonts w:ascii="仿宋_GB2312" w:eastAsia="仿宋_GB2312" w:hAnsi="仿宋" w:hint="eastAsia"/>
          <w:color w:val="000000"/>
          <w:sz w:val="28"/>
        </w:rPr>
        <w:t>验收日期验收人姓名联系电话</w:t>
      </w:r>
      <w:r>
        <w:rPr>
          <w:rFonts w:ascii="仿宋_GB2312" w:eastAsia="仿宋_GB2312" w:hAnsi="仿宋" w:hint="eastAsia"/>
          <w:color w:val="000000"/>
          <w:sz w:val="28"/>
          <w:u w:val="single"/>
        </w:rPr>
        <w:t xml:space="preserve">　　　　　　</w:t>
      </w:r>
    </w:p>
    <w:tbl>
      <w:tblPr>
        <w:tblW w:w="93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1599"/>
        <w:gridCol w:w="1176"/>
        <w:gridCol w:w="1176"/>
        <w:gridCol w:w="1176"/>
        <w:gridCol w:w="3682"/>
      </w:tblGrid>
      <w:tr w:rsidR="00BF5DF3">
        <w:tc>
          <w:tcPr>
            <w:tcW w:w="499" w:type="dxa"/>
            <w:vMerge w:val="restart"/>
            <w:tcBorders>
              <w:top w:val="single" w:sz="8" w:space="0" w:color="auto"/>
            </w:tcBorders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</w:tcBorders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检查项目</w:t>
            </w:r>
          </w:p>
        </w:tc>
        <w:tc>
          <w:tcPr>
            <w:tcW w:w="3528" w:type="dxa"/>
            <w:gridSpan w:val="3"/>
            <w:tcBorders>
              <w:top w:val="single" w:sz="8" w:space="0" w:color="auto"/>
            </w:tcBorders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检查结果</w:t>
            </w:r>
          </w:p>
        </w:tc>
        <w:tc>
          <w:tcPr>
            <w:tcW w:w="3682" w:type="dxa"/>
            <w:vMerge w:val="restart"/>
            <w:tcBorders>
              <w:top w:val="single" w:sz="8" w:space="0" w:color="auto"/>
            </w:tcBorders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填表说明</w:t>
            </w:r>
          </w:p>
        </w:tc>
      </w:tr>
      <w:tr w:rsidR="00BF5DF3">
        <w:tc>
          <w:tcPr>
            <w:tcW w:w="499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有无及</w:t>
            </w:r>
          </w:p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完备性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安全性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观感质量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建筑选址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 w:val="restart"/>
            <w:vAlign w:val="center"/>
          </w:tcPr>
          <w:p w:rsidR="00BF5DF3" w:rsidRDefault="007D3D90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、根据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《农村危房改造最低建设要求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试行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)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》逐项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验收填写。</w:t>
            </w:r>
          </w:p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、拟验收危改房符合《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最低建设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要求》第六条规定时必须验收第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项，否则不必验收；拟验收危改房如已设置第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项时必须验收，否则不必验收；两层及以上危改房必须验收第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项；一层危改房如已设置第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项时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必须验收，否则不必验收。</w:t>
            </w:r>
          </w:p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、验收合格项在相应的方格中填“</w:t>
            </w:r>
            <w:r>
              <w:rPr>
                <w:rFonts w:ascii="宋体" w:hAnsi="宋体" w:hint="eastAsia"/>
                <w:color w:val="000000"/>
                <w:sz w:val="24"/>
              </w:rPr>
              <w:t>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”，不合格的填“×”，不必验收的填“○”。</w:t>
            </w:r>
          </w:p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、所有须验收项全部合格的视为验收合格，否则不合格，并在验收结论的相应方格中填“</w:t>
            </w:r>
            <w:r>
              <w:rPr>
                <w:rFonts w:ascii="宋体" w:hAnsi="宋体" w:hint="eastAsia"/>
                <w:color w:val="000000"/>
                <w:sz w:val="24"/>
              </w:rPr>
              <w:t>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”。</w:t>
            </w:r>
          </w:p>
          <w:p w:rsidR="00BF5DF3" w:rsidRDefault="007D3D90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、填写字迹须清晰工整，不得有涂改等痕迹。</w:t>
            </w: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功能分区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建筑面积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室内净高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地基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基础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抗震措施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8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墙体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9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门窗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梁、柱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11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楼板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12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楼梯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13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阳台、露台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14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屋面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室内地面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16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17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采光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c>
          <w:tcPr>
            <w:tcW w:w="499" w:type="dxa"/>
            <w:vAlign w:val="center"/>
          </w:tcPr>
          <w:p w:rsidR="00BF5DF3" w:rsidRDefault="007D3D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18</w:t>
            </w:r>
          </w:p>
        </w:tc>
        <w:tc>
          <w:tcPr>
            <w:tcW w:w="1599" w:type="dxa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通风</w:t>
            </w:r>
          </w:p>
        </w:tc>
        <w:tc>
          <w:tcPr>
            <w:tcW w:w="1176" w:type="dxa"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1176" w:type="dxa"/>
            <w:vAlign w:val="center"/>
          </w:tcPr>
          <w:p w:rsidR="00BF5DF3" w:rsidRDefault="007D3D90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/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rPr>
          <w:trHeight w:val="293"/>
        </w:trPr>
        <w:tc>
          <w:tcPr>
            <w:tcW w:w="5626" w:type="dxa"/>
            <w:gridSpan w:val="5"/>
            <w:vAlign w:val="center"/>
          </w:tcPr>
          <w:p w:rsidR="00BF5DF3" w:rsidRDefault="007D3D90">
            <w:pPr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（其它需说明的事项）</w:t>
            </w:r>
          </w:p>
        </w:tc>
        <w:tc>
          <w:tcPr>
            <w:tcW w:w="3682" w:type="dxa"/>
            <w:vMerge/>
            <w:vAlign w:val="center"/>
          </w:tcPr>
          <w:p w:rsidR="00BF5DF3" w:rsidRDefault="00BF5DF3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BF5DF3">
        <w:trPr>
          <w:trHeight w:val="1858"/>
        </w:trPr>
        <w:tc>
          <w:tcPr>
            <w:tcW w:w="9308" w:type="dxa"/>
            <w:gridSpan w:val="6"/>
            <w:tcBorders>
              <w:bottom w:val="single" w:sz="8" w:space="0" w:color="auto"/>
            </w:tcBorders>
          </w:tcPr>
          <w:p w:rsidR="00BF5DF3" w:rsidRDefault="007D3D90">
            <w:pPr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验收结论：合格□不合格□</w:t>
            </w:r>
          </w:p>
          <w:p w:rsidR="00BF5DF3" w:rsidRDefault="00BF5DF3">
            <w:pPr>
              <w:ind w:firstLineChars="100" w:firstLine="320"/>
              <w:rPr>
                <w:rFonts w:ascii="仿宋_GB2312" w:eastAsia="仿宋_GB2312" w:hAnsi="仿宋"/>
                <w:color w:val="000000"/>
                <w:sz w:val="32"/>
              </w:rPr>
            </w:pPr>
          </w:p>
          <w:p w:rsidR="00BF5DF3" w:rsidRDefault="007D3D90">
            <w:pPr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验收人员签字验收单位（章）</w:t>
            </w:r>
          </w:p>
          <w:p w:rsidR="00BF5DF3" w:rsidRDefault="00BF5DF3">
            <w:pPr>
              <w:ind w:firstLineChars="2200" w:firstLine="528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BF5DF3" w:rsidRDefault="007E1B64" w:rsidP="00AA5211">
            <w:pPr>
              <w:ind w:firstLineChars="2169" w:firstLine="5206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</w:t>
            </w:r>
            <w:r w:rsidR="007D3D90"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 w:rsidR="007D3D90"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 w:rsidR="007D3D90"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</w:tc>
      </w:tr>
    </w:tbl>
    <w:p w:rsidR="00BF5DF3" w:rsidRDefault="00BF5DF3" w:rsidP="00B946CC">
      <w:pPr>
        <w:spacing w:line="700" w:lineRule="exact"/>
        <w:rPr>
          <w:rFonts w:ascii="方正黑体_GBK" w:eastAsia="方正黑体_GBK" w:hAnsi="宋体"/>
          <w:bCs/>
          <w:kern w:val="0"/>
          <w:sz w:val="24"/>
          <w:szCs w:val="24"/>
        </w:rPr>
      </w:pPr>
    </w:p>
    <w:sectPr w:rsidR="00BF5DF3" w:rsidSect="00A448CE">
      <w:footerReference w:type="default" r:id="rId11"/>
      <w:pgSz w:w="11906" w:h="16838"/>
      <w:pgMar w:top="1701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41" w:rsidRDefault="000A2841">
      <w:r>
        <w:separator/>
      </w:r>
    </w:p>
  </w:endnote>
  <w:endnote w:type="continuationSeparator" w:id="1">
    <w:p w:rsidR="000A2841" w:rsidRDefault="000A2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F3" w:rsidRDefault="007D3D90">
    <w:pPr>
      <w:pStyle w:val="a6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 w:rsidR="003D5D3B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3D5D3B">
      <w:rPr>
        <w:rFonts w:ascii="宋体" w:eastAsia="宋体" w:hAnsi="宋体"/>
        <w:sz w:val="28"/>
        <w:szCs w:val="28"/>
      </w:rPr>
      <w:fldChar w:fldCharType="separate"/>
    </w:r>
    <w:r w:rsidR="00B946CC" w:rsidRPr="00B946CC">
      <w:rPr>
        <w:rFonts w:ascii="宋体" w:eastAsia="宋体" w:hAnsi="宋体"/>
        <w:noProof/>
        <w:sz w:val="28"/>
        <w:szCs w:val="28"/>
        <w:lang w:val="zh-CN"/>
      </w:rPr>
      <w:t>2</w:t>
    </w:r>
    <w:r w:rsidR="003D5D3B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  <w:p w:rsidR="00BF5DF3" w:rsidRDefault="00BF5DF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F3" w:rsidRDefault="007D3D90">
    <w:pPr>
      <w:pStyle w:val="a6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 w:rsidR="003D5D3B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3D5D3B">
      <w:rPr>
        <w:rFonts w:ascii="宋体" w:eastAsia="宋体" w:hAnsi="宋体"/>
        <w:sz w:val="28"/>
        <w:szCs w:val="28"/>
      </w:rPr>
      <w:fldChar w:fldCharType="separate"/>
    </w:r>
    <w:r w:rsidR="00B946CC" w:rsidRPr="00B946CC">
      <w:rPr>
        <w:rFonts w:ascii="宋体" w:eastAsia="宋体" w:hAnsi="宋体"/>
        <w:noProof/>
        <w:sz w:val="28"/>
        <w:szCs w:val="28"/>
        <w:lang w:val="zh-CN"/>
      </w:rPr>
      <w:t>1</w:t>
    </w:r>
    <w:r w:rsidR="003D5D3B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  <w:p w:rsidR="00BF5DF3" w:rsidRDefault="00BF5DF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F3" w:rsidRDefault="003D5D3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D3D9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1B64">
      <w:rPr>
        <w:rStyle w:val="aa"/>
        <w:noProof/>
      </w:rPr>
      <w:t>19</w:t>
    </w:r>
    <w:r>
      <w:rPr>
        <w:rStyle w:val="aa"/>
      </w:rPr>
      <w:fldChar w:fldCharType="end"/>
    </w:r>
  </w:p>
  <w:p w:rsidR="00BF5DF3" w:rsidRDefault="00BF5D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41" w:rsidRDefault="000A2841">
      <w:r>
        <w:separator/>
      </w:r>
    </w:p>
  </w:footnote>
  <w:footnote w:type="continuationSeparator" w:id="1">
    <w:p w:rsidR="000A2841" w:rsidRDefault="000A2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528"/>
    <w:multiLevelType w:val="multilevel"/>
    <w:tmpl w:val="10DA3528"/>
    <w:lvl w:ilvl="0">
      <w:start w:val="1"/>
      <w:numFmt w:val="upperLetter"/>
      <w:lvlText w:val="%1、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C99"/>
    <w:rsid w:val="00004128"/>
    <w:rsid w:val="00016C99"/>
    <w:rsid w:val="0002338D"/>
    <w:rsid w:val="000520A3"/>
    <w:rsid w:val="000817D0"/>
    <w:rsid w:val="00091594"/>
    <w:rsid w:val="000A2841"/>
    <w:rsid w:val="000B020A"/>
    <w:rsid w:val="000C2B53"/>
    <w:rsid w:val="00100C90"/>
    <w:rsid w:val="001112EB"/>
    <w:rsid w:val="001705A6"/>
    <w:rsid w:val="001A1295"/>
    <w:rsid w:val="001A3176"/>
    <w:rsid w:val="001C4D5A"/>
    <w:rsid w:val="001C5C6F"/>
    <w:rsid w:val="001D285A"/>
    <w:rsid w:val="00211D37"/>
    <w:rsid w:val="00222D02"/>
    <w:rsid w:val="00225C04"/>
    <w:rsid w:val="00237AF5"/>
    <w:rsid w:val="00272BE1"/>
    <w:rsid w:val="00280F4F"/>
    <w:rsid w:val="00292720"/>
    <w:rsid w:val="002B18AD"/>
    <w:rsid w:val="002B2EAA"/>
    <w:rsid w:val="002C445A"/>
    <w:rsid w:val="003424B7"/>
    <w:rsid w:val="00347CB2"/>
    <w:rsid w:val="003A679A"/>
    <w:rsid w:val="003B3850"/>
    <w:rsid w:val="003C209B"/>
    <w:rsid w:val="003D463C"/>
    <w:rsid w:val="003D5D3B"/>
    <w:rsid w:val="00403E1F"/>
    <w:rsid w:val="00424819"/>
    <w:rsid w:val="00445EA5"/>
    <w:rsid w:val="00454343"/>
    <w:rsid w:val="00460C35"/>
    <w:rsid w:val="00471239"/>
    <w:rsid w:val="004856AD"/>
    <w:rsid w:val="00492752"/>
    <w:rsid w:val="004A0AB4"/>
    <w:rsid w:val="004D558C"/>
    <w:rsid w:val="004E0E4E"/>
    <w:rsid w:val="0051235A"/>
    <w:rsid w:val="0051379B"/>
    <w:rsid w:val="005156F2"/>
    <w:rsid w:val="0051768B"/>
    <w:rsid w:val="00522EDC"/>
    <w:rsid w:val="00532F42"/>
    <w:rsid w:val="005717A9"/>
    <w:rsid w:val="005B1C53"/>
    <w:rsid w:val="005F085A"/>
    <w:rsid w:val="00640C34"/>
    <w:rsid w:val="006460F4"/>
    <w:rsid w:val="00680ECE"/>
    <w:rsid w:val="00684F53"/>
    <w:rsid w:val="006F6AE4"/>
    <w:rsid w:val="00782B0F"/>
    <w:rsid w:val="007C12EC"/>
    <w:rsid w:val="007C206B"/>
    <w:rsid w:val="007D3D90"/>
    <w:rsid w:val="007D6B02"/>
    <w:rsid w:val="007E1B64"/>
    <w:rsid w:val="008001E5"/>
    <w:rsid w:val="008416EA"/>
    <w:rsid w:val="00850B31"/>
    <w:rsid w:val="008919E8"/>
    <w:rsid w:val="008A4F7C"/>
    <w:rsid w:val="008C6C9A"/>
    <w:rsid w:val="008D550C"/>
    <w:rsid w:val="008E6C3B"/>
    <w:rsid w:val="009051BC"/>
    <w:rsid w:val="0090768B"/>
    <w:rsid w:val="009347AB"/>
    <w:rsid w:val="009449B8"/>
    <w:rsid w:val="00960A2B"/>
    <w:rsid w:val="0097015B"/>
    <w:rsid w:val="00974B34"/>
    <w:rsid w:val="00981838"/>
    <w:rsid w:val="00990F0B"/>
    <w:rsid w:val="00996639"/>
    <w:rsid w:val="009A3C67"/>
    <w:rsid w:val="009B0E1A"/>
    <w:rsid w:val="009C6BCB"/>
    <w:rsid w:val="009D4BFD"/>
    <w:rsid w:val="00A0662B"/>
    <w:rsid w:val="00A35DF7"/>
    <w:rsid w:val="00A448CE"/>
    <w:rsid w:val="00A677E1"/>
    <w:rsid w:val="00A83DE7"/>
    <w:rsid w:val="00A927BC"/>
    <w:rsid w:val="00A97958"/>
    <w:rsid w:val="00AA5211"/>
    <w:rsid w:val="00AE2826"/>
    <w:rsid w:val="00B01182"/>
    <w:rsid w:val="00B10321"/>
    <w:rsid w:val="00B24CBF"/>
    <w:rsid w:val="00B56C35"/>
    <w:rsid w:val="00B7223D"/>
    <w:rsid w:val="00B81D44"/>
    <w:rsid w:val="00B946CC"/>
    <w:rsid w:val="00BB4528"/>
    <w:rsid w:val="00BC3F9A"/>
    <w:rsid w:val="00BF5DF3"/>
    <w:rsid w:val="00C71707"/>
    <w:rsid w:val="00C90D13"/>
    <w:rsid w:val="00CD24A4"/>
    <w:rsid w:val="00CD3211"/>
    <w:rsid w:val="00CE65EF"/>
    <w:rsid w:val="00DD01E2"/>
    <w:rsid w:val="00DD13DF"/>
    <w:rsid w:val="00E57EAE"/>
    <w:rsid w:val="00E610F6"/>
    <w:rsid w:val="00EC50D6"/>
    <w:rsid w:val="00EC5DD1"/>
    <w:rsid w:val="00EF4585"/>
    <w:rsid w:val="00F06860"/>
    <w:rsid w:val="00F10E02"/>
    <w:rsid w:val="00F16C4F"/>
    <w:rsid w:val="00F43B70"/>
    <w:rsid w:val="00F71510"/>
    <w:rsid w:val="00F822DF"/>
    <w:rsid w:val="00F83EEC"/>
    <w:rsid w:val="00F9141C"/>
    <w:rsid w:val="00FB539D"/>
    <w:rsid w:val="00FB5ED7"/>
    <w:rsid w:val="00FC07F9"/>
    <w:rsid w:val="00FD434D"/>
    <w:rsid w:val="00FF66E9"/>
    <w:rsid w:val="04470AFE"/>
    <w:rsid w:val="04F51AE4"/>
    <w:rsid w:val="05046974"/>
    <w:rsid w:val="05440E9D"/>
    <w:rsid w:val="06053C1C"/>
    <w:rsid w:val="060A40D0"/>
    <w:rsid w:val="06567FDB"/>
    <w:rsid w:val="081346C6"/>
    <w:rsid w:val="082679B5"/>
    <w:rsid w:val="08537FE3"/>
    <w:rsid w:val="09A555F6"/>
    <w:rsid w:val="0ADE6E14"/>
    <w:rsid w:val="0BA75E87"/>
    <w:rsid w:val="0D1F5ADA"/>
    <w:rsid w:val="0DBF0EC6"/>
    <w:rsid w:val="0ED50CE2"/>
    <w:rsid w:val="0EE60EEA"/>
    <w:rsid w:val="0F0251C8"/>
    <w:rsid w:val="10AD0BA9"/>
    <w:rsid w:val="10CF37A6"/>
    <w:rsid w:val="11852514"/>
    <w:rsid w:val="13C94C06"/>
    <w:rsid w:val="1428162E"/>
    <w:rsid w:val="15037E1C"/>
    <w:rsid w:val="152A4CFC"/>
    <w:rsid w:val="15BB3498"/>
    <w:rsid w:val="15DF3ABD"/>
    <w:rsid w:val="16E15C74"/>
    <w:rsid w:val="182665D2"/>
    <w:rsid w:val="18763C75"/>
    <w:rsid w:val="199558A5"/>
    <w:rsid w:val="19F401F3"/>
    <w:rsid w:val="1A501D91"/>
    <w:rsid w:val="1DCC1FBF"/>
    <w:rsid w:val="1ED73DFB"/>
    <w:rsid w:val="1EE80A37"/>
    <w:rsid w:val="1F0543F1"/>
    <w:rsid w:val="1FD600D8"/>
    <w:rsid w:val="202366CD"/>
    <w:rsid w:val="20FF4A76"/>
    <w:rsid w:val="22183648"/>
    <w:rsid w:val="22C40CF1"/>
    <w:rsid w:val="23E921DE"/>
    <w:rsid w:val="243257F9"/>
    <w:rsid w:val="2497306D"/>
    <w:rsid w:val="24B06C93"/>
    <w:rsid w:val="24D67759"/>
    <w:rsid w:val="25095C66"/>
    <w:rsid w:val="264B14BC"/>
    <w:rsid w:val="26524753"/>
    <w:rsid w:val="276F51FB"/>
    <w:rsid w:val="280771D4"/>
    <w:rsid w:val="284C1D9B"/>
    <w:rsid w:val="29DA311F"/>
    <w:rsid w:val="2A2B5E0F"/>
    <w:rsid w:val="2AEE0439"/>
    <w:rsid w:val="2AEE18D4"/>
    <w:rsid w:val="2B0519FA"/>
    <w:rsid w:val="2B542E92"/>
    <w:rsid w:val="2CC92684"/>
    <w:rsid w:val="2CEE1979"/>
    <w:rsid w:val="2DAA18B9"/>
    <w:rsid w:val="2E935FA1"/>
    <w:rsid w:val="303C44C6"/>
    <w:rsid w:val="33047E97"/>
    <w:rsid w:val="33156844"/>
    <w:rsid w:val="34CA1A34"/>
    <w:rsid w:val="35772482"/>
    <w:rsid w:val="35866250"/>
    <w:rsid w:val="36E63477"/>
    <w:rsid w:val="3788641A"/>
    <w:rsid w:val="3A3A1EAB"/>
    <w:rsid w:val="3B5A725A"/>
    <w:rsid w:val="3BFF6230"/>
    <w:rsid w:val="3CFE6E92"/>
    <w:rsid w:val="3E5E135C"/>
    <w:rsid w:val="3EFD0288"/>
    <w:rsid w:val="3F4646EA"/>
    <w:rsid w:val="3FDC7198"/>
    <w:rsid w:val="40533AD0"/>
    <w:rsid w:val="431E43EA"/>
    <w:rsid w:val="43F3114F"/>
    <w:rsid w:val="44EA747E"/>
    <w:rsid w:val="45AA28FE"/>
    <w:rsid w:val="46CE09F7"/>
    <w:rsid w:val="474A18E6"/>
    <w:rsid w:val="47923002"/>
    <w:rsid w:val="49697619"/>
    <w:rsid w:val="4DEA6BE0"/>
    <w:rsid w:val="4E2E245F"/>
    <w:rsid w:val="4FC54913"/>
    <w:rsid w:val="4FC63154"/>
    <w:rsid w:val="50837F9F"/>
    <w:rsid w:val="52D45245"/>
    <w:rsid w:val="53BA11CC"/>
    <w:rsid w:val="54DD4BC1"/>
    <w:rsid w:val="55FA7285"/>
    <w:rsid w:val="576E18B0"/>
    <w:rsid w:val="584A2AB5"/>
    <w:rsid w:val="58CF2868"/>
    <w:rsid w:val="590833A9"/>
    <w:rsid w:val="597B2847"/>
    <w:rsid w:val="5C132F76"/>
    <w:rsid w:val="5D035422"/>
    <w:rsid w:val="5EAD559D"/>
    <w:rsid w:val="5F7157E5"/>
    <w:rsid w:val="5FF70A83"/>
    <w:rsid w:val="61737302"/>
    <w:rsid w:val="631C48C6"/>
    <w:rsid w:val="63BA0D59"/>
    <w:rsid w:val="658F166A"/>
    <w:rsid w:val="65A20CED"/>
    <w:rsid w:val="660C3757"/>
    <w:rsid w:val="66772A83"/>
    <w:rsid w:val="68D06987"/>
    <w:rsid w:val="698838D4"/>
    <w:rsid w:val="6AF95DCA"/>
    <w:rsid w:val="6B7C4C39"/>
    <w:rsid w:val="6DC31488"/>
    <w:rsid w:val="6E294224"/>
    <w:rsid w:val="6E700E0A"/>
    <w:rsid w:val="6F745025"/>
    <w:rsid w:val="70F26187"/>
    <w:rsid w:val="7173235B"/>
    <w:rsid w:val="719D2DE8"/>
    <w:rsid w:val="734C389E"/>
    <w:rsid w:val="738D5ABC"/>
    <w:rsid w:val="73F20C09"/>
    <w:rsid w:val="75C61277"/>
    <w:rsid w:val="75F257B0"/>
    <w:rsid w:val="771D372C"/>
    <w:rsid w:val="77477949"/>
    <w:rsid w:val="77DA6AE9"/>
    <w:rsid w:val="77E671B1"/>
    <w:rsid w:val="79E369C0"/>
    <w:rsid w:val="7B7D01F8"/>
    <w:rsid w:val="7BAE5885"/>
    <w:rsid w:val="7DB871E7"/>
    <w:rsid w:val="7DED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仿宋_GBK" w:eastAsia="方正仿宋_GBK" w:hAnsi="方正仿宋_GBK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A448CE"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A448CE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A448CE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A44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qFormat/>
    <w:rsid w:val="00A44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rsid w:val="00A448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uiPriority w:val="99"/>
    <w:qFormat/>
    <w:rsid w:val="00A448CE"/>
    <w:rPr>
      <w:rFonts w:cs="Times New Roman"/>
      <w:b/>
      <w:bCs/>
    </w:rPr>
  </w:style>
  <w:style w:type="character" w:styleId="aa">
    <w:name w:val="page number"/>
    <w:uiPriority w:val="99"/>
    <w:qFormat/>
    <w:rsid w:val="00A448CE"/>
    <w:rPr>
      <w:rFonts w:cs="Times New Roman"/>
    </w:rPr>
  </w:style>
  <w:style w:type="character" w:styleId="ab">
    <w:name w:val="Hyperlink"/>
    <w:uiPriority w:val="99"/>
    <w:unhideWhenUsed/>
    <w:qFormat/>
    <w:rsid w:val="00A448CE"/>
    <w:rPr>
      <w:color w:val="0000FF"/>
      <w:u w:val="single"/>
    </w:rPr>
  </w:style>
  <w:style w:type="character" w:styleId="ac">
    <w:name w:val="annotation reference"/>
    <w:uiPriority w:val="99"/>
    <w:semiHidden/>
    <w:unhideWhenUsed/>
    <w:qFormat/>
    <w:rsid w:val="00A448CE"/>
    <w:rPr>
      <w:sz w:val="21"/>
      <w:szCs w:val="21"/>
    </w:rPr>
  </w:style>
  <w:style w:type="character" w:customStyle="1" w:styleId="Char2">
    <w:name w:val="页眉 Char"/>
    <w:link w:val="a7"/>
    <w:uiPriority w:val="99"/>
    <w:semiHidden/>
    <w:qFormat/>
    <w:locked/>
    <w:rsid w:val="00A448CE"/>
    <w:rPr>
      <w:rFonts w:cs="Times New Roman"/>
      <w:sz w:val="18"/>
      <w:szCs w:val="18"/>
    </w:rPr>
  </w:style>
  <w:style w:type="character" w:customStyle="1" w:styleId="Char1">
    <w:name w:val="页脚 Char"/>
    <w:link w:val="a6"/>
    <w:uiPriority w:val="99"/>
    <w:qFormat/>
    <w:locked/>
    <w:rsid w:val="00A448C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A448CE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0">
    <w:name w:val="批注框文本 Char"/>
    <w:link w:val="a5"/>
    <w:uiPriority w:val="99"/>
    <w:semiHidden/>
    <w:qFormat/>
    <w:rsid w:val="00A448CE"/>
    <w:rPr>
      <w:kern w:val="2"/>
      <w:sz w:val="18"/>
      <w:szCs w:val="18"/>
    </w:rPr>
  </w:style>
  <w:style w:type="character" w:customStyle="1" w:styleId="Char">
    <w:name w:val="日期 Char"/>
    <w:link w:val="a4"/>
    <w:uiPriority w:val="99"/>
    <w:semiHidden/>
    <w:qFormat/>
    <w:rsid w:val="00A448CE"/>
    <w:rPr>
      <w:kern w:val="2"/>
      <w:sz w:val="21"/>
      <w:szCs w:val="22"/>
    </w:rPr>
  </w:style>
  <w:style w:type="paragraph" w:customStyle="1" w:styleId="ad">
    <w:name w:val="文头"/>
    <w:basedOn w:val="a"/>
    <w:qFormat/>
    <w:rsid w:val="00A448CE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/>
      <w:b/>
      <w:snapToGrid w:val="0"/>
      <w:color w:val="FF0000"/>
      <w:w w:val="62"/>
      <w:kern w:val="0"/>
      <w:sz w:val="1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1F4ED-AFDC-4F2D-A50B-88FE43BF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361</Words>
  <Characters>2064</Characters>
  <Application>Microsoft Office Word</Application>
  <DocSecurity>0</DocSecurity>
  <Lines>17</Lines>
  <Paragraphs>4</Paragraphs>
  <ScaleCrop>false</ScaleCrop>
  <Company>Micorosoft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31</cp:revision>
  <cp:lastPrinted>2019-06-18T01:38:00Z</cp:lastPrinted>
  <dcterms:created xsi:type="dcterms:W3CDTF">2018-12-29T04:20:00Z</dcterms:created>
  <dcterms:modified xsi:type="dcterms:W3CDTF">2019-06-18T08:08:00Z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