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84B6E">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default" w:ascii="Times New Roman" w:hAnsi="Times New Roman" w:eastAsia="方正小标宋_GBK" w:cs="Times New Roman"/>
          <w:color w:val="auto"/>
          <w:sz w:val="44"/>
          <w:szCs w:val="44"/>
          <w:highlight w:val="none"/>
          <w:u w:val="none"/>
          <w:lang w:eastAsia="zh-CN"/>
        </w:rPr>
      </w:pPr>
    </w:p>
    <w:p w14:paraId="7EC72DE8">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default" w:ascii="Times New Roman" w:hAnsi="Times New Roman" w:eastAsia="方正小标宋_GBK" w:cs="Times New Roman"/>
          <w:color w:val="auto"/>
          <w:sz w:val="44"/>
          <w:szCs w:val="44"/>
          <w:highlight w:val="none"/>
          <w:u w:val="none"/>
          <w:lang w:val="en-US" w:eastAsia="zh-CN"/>
        </w:rPr>
      </w:pPr>
      <w:r>
        <w:rPr>
          <w:rFonts w:hint="default" w:ascii="Times New Roman" w:hAnsi="Times New Roman" w:eastAsia="方正小标宋_GBK" w:cs="Times New Roman"/>
          <w:color w:val="auto"/>
          <w:sz w:val="44"/>
          <w:szCs w:val="44"/>
          <w:highlight w:val="none"/>
          <w:u w:val="none"/>
          <w:lang w:val="en-US" w:eastAsia="zh-CN"/>
        </w:rPr>
        <w:t>泰州医药高新区（高港区）</w:t>
      </w:r>
    </w:p>
    <w:p w14:paraId="5EA55DD8">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default" w:ascii="Times New Roman" w:hAnsi="Times New Roman" w:eastAsia="方正小标宋_GBK" w:cs="Times New Roman"/>
          <w:color w:val="auto"/>
          <w:sz w:val="44"/>
          <w:szCs w:val="44"/>
          <w:highlight w:val="none"/>
          <w:u w:val="none"/>
          <w:lang w:val="en-US" w:eastAsia="zh-CN"/>
        </w:rPr>
      </w:pPr>
      <w:r>
        <w:rPr>
          <w:rFonts w:hint="default" w:ascii="Times New Roman" w:hAnsi="Times New Roman" w:eastAsia="方正小标宋_GBK" w:cs="Times New Roman"/>
          <w:color w:val="auto"/>
          <w:sz w:val="44"/>
          <w:szCs w:val="44"/>
          <w:highlight w:val="none"/>
          <w:u w:val="none"/>
          <w:lang w:val="en-US" w:eastAsia="zh-CN"/>
        </w:rPr>
        <w:t>区级政务</w:t>
      </w:r>
      <w:r>
        <w:rPr>
          <w:rFonts w:hint="default" w:ascii="Times New Roman" w:hAnsi="Times New Roman" w:eastAsia="方正小标宋_GBK" w:cs="Times New Roman"/>
          <w:color w:val="auto"/>
          <w:sz w:val="44"/>
          <w:szCs w:val="44"/>
          <w:highlight w:val="none"/>
          <w:u w:val="none"/>
        </w:rPr>
        <w:t>信息</w:t>
      </w:r>
      <w:r>
        <w:rPr>
          <w:rFonts w:hint="default" w:ascii="Times New Roman" w:hAnsi="Times New Roman" w:eastAsia="方正小标宋_GBK" w:cs="Times New Roman"/>
          <w:color w:val="auto"/>
          <w:sz w:val="44"/>
          <w:szCs w:val="44"/>
          <w:highlight w:val="none"/>
          <w:u w:val="none"/>
          <w:lang w:val="en-US" w:eastAsia="zh-CN"/>
        </w:rPr>
        <w:t>化项目建设管理办法</w:t>
      </w:r>
    </w:p>
    <w:p w14:paraId="663BD1AD">
      <w:pPr>
        <w:keepNext w:val="0"/>
        <w:keepLines w:val="0"/>
        <w:pageBreakBefore w:val="0"/>
        <w:widowControl w:val="0"/>
        <w:kinsoku/>
        <w:wordWrap/>
        <w:overflowPunct/>
        <w:topLinePunct w:val="0"/>
        <w:autoSpaceDE/>
        <w:autoSpaceDN/>
        <w:bidi w:val="0"/>
        <w:adjustRightInd/>
        <w:snapToGrid/>
        <w:spacing w:before="0" w:after="0" w:line="580" w:lineRule="exact"/>
        <w:ind w:right="0" w:rightChars="0"/>
        <w:jc w:val="center"/>
        <w:textAlignment w:val="auto"/>
        <w:rPr>
          <w:rFonts w:hint="eastAsia" w:ascii="方正楷体_GBK" w:hAnsi="方正楷体_GBK" w:eastAsia="方正楷体_GBK" w:cs="方正楷体_GBK"/>
          <w:color w:val="auto"/>
          <w:kern w:val="2"/>
          <w:sz w:val="32"/>
          <w:szCs w:val="32"/>
          <w:highlight w:val="none"/>
          <w:u w:val="none"/>
          <w:lang w:val="en-US" w:bidi="ar-SA"/>
        </w:rPr>
      </w:pPr>
      <w:r>
        <w:rPr>
          <w:rFonts w:hint="eastAsia" w:ascii="方正楷体_GBK" w:hAnsi="方正楷体_GBK" w:eastAsia="方正楷体_GBK" w:cs="方正楷体_GBK"/>
          <w:color w:val="auto"/>
          <w:kern w:val="2"/>
          <w:sz w:val="32"/>
          <w:szCs w:val="32"/>
          <w:highlight w:val="none"/>
          <w:u w:val="none"/>
          <w:lang w:val="en-US" w:bidi="ar-SA"/>
        </w:rPr>
        <w:t>（征求意见稿）</w:t>
      </w:r>
    </w:p>
    <w:p w14:paraId="75868D08">
      <w:pPr>
        <w:keepNext w:val="0"/>
        <w:keepLines w:val="0"/>
        <w:pageBreakBefore w:val="0"/>
        <w:widowControl w:val="0"/>
        <w:kinsoku/>
        <w:wordWrap/>
        <w:overflowPunct/>
        <w:topLinePunct w:val="0"/>
        <w:autoSpaceDE/>
        <w:autoSpaceDN/>
        <w:bidi w:val="0"/>
        <w:adjustRightInd/>
        <w:snapToGrid/>
        <w:spacing w:before="0" w:after="0" w:line="580" w:lineRule="exact"/>
        <w:ind w:right="0" w:rightChars="0"/>
        <w:jc w:val="both"/>
        <w:textAlignment w:val="auto"/>
        <w:rPr>
          <w:rFonts w:hint="default" w:ascii="Times New Roman" w:hAnsi="Times New Roman" w:eastAsia="黑体" w:cs="Times New Roman"/>
          <w:color w:val="auto"/>
          <w:kern w:val="2"/>
          <w:sz w:val="32"/>
          <w:szCs w:val="32"/>
          <w:highlight w:val="none"/>
          <w:u w:val="none"/>
          <w:lang w:val="en-US" w:bidi="ar-SA"/>
        </w:rPr>
      </w:pPr>
    </w:p>
    <w:p w14:paraId="287F7EE0">
      <w:pPr>
        <w:keepNext w:val="0"/>
        <w:keepLines w:val="0"/>
        <w:pageBreakBefore w:val="0"/>
        <w:widowControl w:val="0"/>
        <w:kinsoku/>
        <w:wordWrap/>
        <w:overflowPunct/>
        <w:topLinePunct w:val="0"/>
        <w:autoSpaceDE/>
        <w:autoSpaceDN/>
        <w:bidi w:val="0"/>
        <w:adjustRightInd/>
        <w:snapToGrid/>
        <w:spacing w:before="0" w:after="0" w:line="580" w:lineRule="exact"/>
        <w:ind w:right="0" w:rightChars="0"/>
        <w:jc w:val="center"/>
        <w:textAlignment w:val="auto"/>
        <w:rPr>
          <w:rFonts w:hint="default" w:ascii="Times New Roman" w:hAnsi="Times New Roman" w:eastAsia="方正黑体_GBK" w:cs="Times New Roman"/>
          <w:color w:val="auto"/>
          <w:kern w:val="2"/>
          <w:sz w:val="32"/>
          <w:szCs w:val="32"/>
          <w:highlight w:val="none"/>
          <w:u w:val="none"/>
          <w:lang w:val="en-US" w:bidi="ar-SA"/>
        </w:rPr>
      </w:pPr>
      <w:r>
        <w:rPr>
          <w:rFonts w:hint="default" w:ascii="Times New Roman" w:hAnsi="Times New Roman" w:eastAsia="方正黑体_GBK" w:cs="Times New Roman"/>
          <w:color w:val="auto"/>
          <w:kern w:val="2"/>
          <w:sz w:val="32"/>
          <w:szCs w:val="32"/>
          <w:highlight w:val="none"/>
          <w:u w:val="none"/>
          <w:lang w:val="en-US" w:bidi="ar-SA"/>
        </w:rPr>
        <w:t>第一章</w:t>
      </w:r>
      <w:r>
        <w:rPr>
          <w:rFonts w:hint="default" w:ascii="Times New Roman" w:hAnsi="Times New Roman" w:eastAsia="方正黑体_GBK" w:cs="Times New Roman"/>
          <w:color w:val="auto"/>
          <w:sz w:val="32"/>
          <w:szCs w:val="32"/>
          <w:highlight w:val="none"/>
          <w:u w:val="none"/>
        </w:rPr>
        <w:t xml:space="preserve">  </w:t>
      </w:r>
      <w:r>
        <w:rPr>
          <w:rFonts w:hint="default" w:ascii="Times New Roman" w:hAnsi="Times New Roman" w:eastAsia="方正黑体_GBK" w:cs="Times New Roman"/>
          <w:color w:val="auto"/>
          <w:kern w:val="2"/>
          <w:sz w:val="32"/>
          <w:szCs w:val="32"/>
          <w:highlight w:val="none"/>
          <w:u w:val="none"/>
          <w:lang w:val="en-US" w:bidi="ar-SA"/>
        </w:rPr>
        <w:t>总</w:t>
      </w:r>
      <w:r>
        <w:rPr>
          <w:rFonts w:hint="default" w:ascii="Times New Roman" w:hAnsi="Times New Roman" w:eastAsia="方正黑体_GBK" w:cs="Times New Roman"/>
          <w:color w:val="auto"/>
          <w:sz w:val="32"/>
          <w:szCs w:val="32"/>
          <w:highlight w:val="none"/>
          <w:u w:val="none"/>
        </w:rPr>
        <w:t xml:space="preserve">  </w:t>
      </w:r>
      <w:r>
        <w:rPr>
          <w:rFonts w:hint="default" w:ascii="Times New Roman" w:hAnsi="Times New Roman" w:eastAsia="方正黑体_GBK" w:cs="Times New Roman"/>
          <w:color w:val="auto"/>
          <w:kern w:val="2"/>
          <w:sz w:val="32"/>
          <w:szCs w:val="32"/>
          <w:highlight w:val="none"/>
          <w:u w:val="none"/>
          <w:lang w:val="en-US" w:bidi="ar-SA"/>
        </w:rPr>
        <w:t>则</w:t>
      </w:r>
      <w:bookmarkStart w:id="0" w:name="_GoBack"/>
      <w:bookmarkEnd w:id="0"/>
    </w:p>
    <w:p w14:paraId="6F779182">
      <w:pPr>
        <w:keepNext w:val="0"/>
        <w:keepLines w:val="0"/>
        <w:pageBreakBefore w:val="0"/>
        <w:widowControl w:val="0"/>
        <w:kinsoku/>
        <w:wordWrap/>
        <w:overflowPunct/>
        <w:topLinePunct w:val="0"/>
        <w:autoSpaceDE/>
        <w:autoSpaceDN/>
        <w:bidi w:val="0"/>
        <w:adjustRightInd/>
        <w:snapToGrid/>
        <w:spacing w:before="0" w:after="0" w:line="580" w:lineRule="exact"/>
        <w:ind w:right="0" w:rightChars="0"/>
        <w:jc w:val="center"/>
        <w:textAlignment w:val="auto"/>
        <w:rPr>
          <w:rFonts w:hint="default" w:ascii="Times New Roman" w:hAnsi="Times New Roman" w:eastAsia="方正黑体_GBK" w:cs="Times New Roman"/>
          <w:color w:val="auto"/>
          <w:kern w:val="2"/>
          <w:sz w:val="32"/>
          <w:szCs w:val="32"/>
          <w:highlight w:val="none"/>
          <w:u w:val="none"/>
          <w:lang w:val="en-US" w:bidi="ar-SA"/>
        </w:rPr>
      </w:pPr>
    </w:p>
    <w:p w14:paraId="5CEBE8EE">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为进一步规范全</w:t>
      </w:r>
      <w:r>
        <w:rPr>
          <w:rFonts w:hint="default" w:ascii="Times New Roman" w:hAnsi="Times New Roman" w:eastAsia="方正仿宋_GBK" w:cs="Times New Roman"/>
          <w:color w:val="auto"/>
          <w:sz w:val="32"/>
          <w:szCs w:val="32"/>
          <w:highlight w:val="none"/>
          <w:u w:val="none"/>
          <w:lang w:val="en-US" w:eastAsia="zh-CN"/>
        </w:rPr>
        <w:t>区政务信息</w:t>
      </w:r>
      <w:r>
        <w:rPr>
          <w:rFonts w:hint="default" w:ascii="Times New Roman" w:hAnsi="Times New Roman" w:eastAsia="方正仿宋_GBK" w:cs="Times New Roman"/>
          <w:color w:val="auto"/>
          <w:sz w:val="32"/>
          <w:szCs w:val="32"/>
          <w:highlight w:val="none"/>
          <w:u w:val="none"/>
        </w:rPr>
        <w:t>化项目建设管理，推动信息化项目集约建设、互联互通</w:t>
      </w:r>
      <w:r>
        <w:rPr>
          <w:rFonts w:hint="default" w:ascii="Times New Roman" w:hAnsi="Times New Roman" w:eastAsia="方正仿宋_GBK" w:cs="Times New Roman"/>
          <w:color w:val="auto"/>
          <w:sz w:val="32"/>
          <w:szCs w:val="32"/>
          <w:highlight w:val="none"/>
          <w:u w:val="none"/>
          <w:lang w:val="en-US" w:eastAsia="zh-CN"/>
        </w:rPr>
        <w:t>、安全可控</w:t>
      </w:r>
      <w:r>
        <w:rPr>
          <w:rFonts w:hint="default" w:ascii="Times New Roman" w:hAnsi="Times New Roman" w:eastAsia="方正仿宋_GBK" w:cs="Times New Roman"/>
          <w:color w:val="auto"/>
          <w:sz w:val="32"/>
          <w:szCs w:val="32"/>
          <w:highlight w:val="none"/>
          <w:u w:val="none"/>
        </w:rPr>
        <w:t>，</w:t>
      </w:r>
      <w:r>
        <w:rPr>
          <w:rFonts w:hint="eastAsia" w:eastAsia="方正仿宋_GBK" w:cs="Times New Roman"/>
          <w:color w:val="auto"/>
          <w:sz w:val="32"/>
          <w:szCs w:val="32"/>
          <w:highlight w:val="none"/>
          <w:u w:val="none"/>
          <w:lang w:val="en-US" w:eastAsia="zh-CN"/>
        </w:rPr>
        <w:t>防范重复建设、资源浪费，切实提高项目建设质效，助力数字高新（高港）建设，根据</w:t>
      </w:r>
      <w:r>
        <w:rPr>
          <w:rFonts w:hint="default" w:ascii="Times New Roman" w:hAnsi="Times New Roman" w:eastAsia="方正仿宋_GBK" w:cs="Times New Roman"/>
          <w:color w:val="auto"/>
          <w:kern w:val="2"/>
          <w:sz w:val="32"/>
          <w:szCs w:val="32"/>
          <w:highlight w:val="none"/>
          <w:u w:val="none"/>
          <w:lang w:val="en-US" w:eastAsia="zh-CN" w:bidi="ar-SA"/>
        </w:rPr>
        <w:t>《江苏省省级政务信息化项目建设管理办法的通知》（苏政办发〔2024〕38号）、</w:t>
      </w:r>
      <w:r>
        <w:rPr>
          <w:rFonts w:hint="default" w:ascii="Times New Roman" w:hAnsi="Times New Roman" w:eastAsia="方正仿宋_GBK" w:cs="Times New Roman"/>
          <w:color w:val="auto"/>
          <w:sz w:val="32"/>
          <w:szCs w:val="32"/>
          <w:highlight w:val="none"/>
          <w:u w:val="none"/>
        </w:rPr>
        <w:t>《泰州市市级政务信息化项目建设管理办法的通知》（泰政办</w:t>
      </w:r>
      <w:r>
        <w:rPr>
          <w:rFonts w:hint="eastAsia" w:eastAsia="方正仿宋_GBK" w:cs="Times New Roman"/>
          <w:color w:val="auto"/>
          <w:sz w:val="32"/>
          <w:szCs w:val="32"/>
          <w:highlight w:val="none"/>
          <w:u w:val="none"/>
          <w:lang w:val="en-US" w:eastAsia="zh-CN"/>
        </w:rPr>
        <w:t>规</w:t>
      </w:r>
      <w:r>
        <w:rPr>
          <w:rFonts w:hint="default" w:ascii="Times New Roman" w:hAnsi="Times New Roman" w:eastAsia="方正仿宋_GBK" w:cs="Times New Roman"/>
          <w:color w:val="auto"/>
          <w:sz w:val="32"/>
          <w:szCs w:val="32"/>
          <w:highlight w:val="none"/>
          <w:u w:val="none"/>
        </w:rPr>
        <w:t>〔202</w:t>
      </w:r>
      <w:r>
        <w:rPr>
          <w:rFonts w:hint="default" w:ascii="Times New Roman" w:hAnsi="Times New Roman" w:eastAsia="方正仿宋_GBK" w:cs="Times New Roman"/>
          <w:color w:val="auto"/>
          <w:sz w:val="32"/>
          <w:szCs w:val="32"/>
          <w:highlight w:val="none"/>
          <w:u w:val="none"/>
          <w:lang w:val="en-US" w:eastAsia="zh-CN"/>
        </w:rPr>
        <w:t>5</w:t>
      </w:r>
      <w:r>
        <w:rPr>
          <w:rFonts w:hint="default" w:ascii="Times New Roman" w:hAnsi="Times New Roman" w:eastAsia="方正仿宋_GBK" w:cs="Times New Roman"/>
          <w:color w:val="auto"/>
          <w:sz w:val="32"/>
          <w:szCs w:val="32"/>
          <w:highlight w:val="none"/>
          <w:u w:val="none"/>
        </w:rPr>
        <w:t>〕</w:t>
      </w:r>
      <w:r>
        <w:rPr>
          <w:rFonts w:hint="eastAsia" w:eastAsia="方正仿宋_GBK" w:cs="Times New Roman"/>
          <w:color w:val="auto"/>
          <w:sz w:val="32"/>
          <w:szCs w:val="32"/>
          <w:highlight w:val="none"/>
          <w:u w:val="none"/>
          <w:lang w:val="en-US" w:eastAsia="zh-CN"/>
        </w:rPr>
        <w:t>3</w:t>
      </w:r>
      <w:r>
        <w:rPr>
          <w:rFonts w:hint="default" w:ascii="Times New Roman" w:hAnsi="Times New Roman" w:eastAsia="方正仿宋_GBK" w:cs="Times New Roman"/>
          <w:color w:val="auto"/>
          <w:sz w:val="32"/>
          <w:szCs w:val="32"/>
          <w:highlight w:val="none"/>
          <w:u w:val="none"/>
        </w:rPr>
        <w:t>号）</w:t>
      </w:r>
      <w:r>
        <w:rPr>
          <w:rFonts w:hint="eastAsia" w:eastAsia="方正仿宋_GBK" w:cs="Times New Roman"/>
          <w:color w:val="auto"/>
          <w:sz w:val="32"/>
          <w:szCs w:val="32"/>
          <w:highlight w:val="none"/>
          <w:u w:val="none"/>
          <w:lang w:eastAsia="zh-CN"/>
        </w:rPr>
        <w:t>、</w:t>
      </w:r>
      <w:r>
        <w:rPr>
          <w:rFonts w:hint="eastAsia" w:eastAsia="方正仿宋_GBK" w:cs="Times New Roman"/>
          <w:color w:val="auto"/>
          <w:sz w:val="32"/>
          <w:szCs w:val="32"/>
          <w:highlight w:val="none"/>
          <w:u w:val="none"/>
          <w:lang w:eastAsia="zh-CN"/>
        </w:rPr>
        <w:t>《泰州医药高新区（高港区）</w:t>
      </w:r>
      <w:r>
        <w:rPr>
          <w:rFonts w:hint="eastAsia" w:eastAsia="方正仿宋_GBK" w:cs="Times New Roman"/>
          <w:color w:val="auto"/>
          <w:sz w:val="32"/>
          <w:szCs w:val="32"/>
          <w:highlight w:val="none"/>
          <w:u w:val="none"/>
          <w:lang w:val="en-US" w:eastAsia="zh-CN"/>
        </w:rPr>
        <w:t>政府投资项目管理办法的通知</w:t>
      </w:r>
      <w:r>
        <w:rPr>
          <w:rFonts w:hint="default" w:ascii="Times New Roman" w:hAnsi="Times New Roman" w:eastAsia="方正仿宋_GBK" w:cs="Times New Roman"/>
          <w:color w:val="auto"/>
          <w:sz w:val="32"/>
          <w:szCs w:val="32"/>
          <w:highlight w:val="none"/>
          <w:u w:val="none"/>
        </w:rPr>
        <w:t>》</w:t>
      </w:r>
      <w:r>
        <w:rPr>
          <w:rFonts w:hint="eastAsia" w:eastAsia="方正仿宋_GBK" w:cs="Times New Roman"/>
          <w:color w:val="auto"/>
          <w:sz w:val="32"/>
          <w:szCs w:val="32"/>
          <w:highlight w:val="none"/>
          <w:u w:val="none"/>
          <w:lang w:eastAsia="zh-CN"/>
        </w:rPr>
        <w:t>（泰高新政〔2023〕60号）</w:t>
      </w:r>
      <w:r>
        <w:rPr>
          <w:rFonts w:hint="eastAsia" w:eastAsia="方正仿宋_GBK" w:cs="Times New Roman"/>
          <w:color w:val="auto"/>
          <w:sz w:val="32"/>
          <w:szCs w:val="32"/>
          <w:highlight w:val="none"/>
          <w:u w:val="none"/>
          <w:lang w:val="en-US" w:eastAsia="zh-CN"/>
        </w:rPr>
        <w:t>等</w:t>
      </w:r>
      <w:r>
        <w:rPr>
          <w:rFonts w:hint="eastAsia" w:eastAsia="方正仿宋_GBK" w:cs="Times New Roman"/>
          <w:color w:val="auto"/>
          <w:sz w:val="32"/>
          <w:szCs w:val="32"/>
          <w:highlight w:val="none"/>
          <w:u w:val="none"/>
          <w:lang w:val="en-US" w:eastAsia="zh-CN"/>
        </w:rPr>
        <w:t>有关规定</w:t>
      </w:r>
      <w:r>
        <w:rPr>
          <w:rFonts w:hint="eastAsia"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结合我区实际，制定本办法。</w:t>
      </w:r>
    </w:p>
    <w:p w14:paraId="779C5E32">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区</w:t>
      </w:r>
      <w:r>
        <w:rPr>
          <w:rFonts w:hint="default" w:ascii="Times New Roman" w:hAnsi="Times New Roman" w:eastAsia="方正仿宋_GBK" w:cs="Times New Roman"/>
          <w:color w:val="auto"/>
          <w:kern w:val="2"/>
          <w:sz w:val="32"/>
          <w:szCs w:val="32"/>
          <w:highlight w:val="none"/>
          <w:u w:val="none"/>
          <w:lang w:val="en-US" w:eastAsia="zh-CN" w:bidi="ar-SA"/>
        </w:rPr>
        <w:t>级政务信息化项目，是指区级各党政机关、事业单位和团体组织（以下简称</w:t>
      </w:r>
      <w:r>
        <w:rPr>
          <w:rFonts w:hint="eastAsia" w:eastAsia="方正仿宋_GBK" w:cs="Times New Roman"/>
          <w:color w:val="auto"/>
          <w:kern w:val="2"/>
          <w:sz w:val="32"/>
          <w:szCs w:val="32"/>
          <w:highlight w:val="none"/>
          <w:u w:val="none"/>
          <w:lang w:val="en-US" w:eastAsia="zh-CN" w:bidi="ar-SA"/>
        </w:rPr>
        <w:t>项目单位</w:t>
      </w:r>
      <w:r>
        <w:rPr>
          <w:rFonts w:hint="default" w:ascii="Times New Roman" w:hAnsi="Times New Roman" w:eastAsia="方正仿宋_GBK" w:cs="Times New Roman"/>
          <w:color w:val="auto"/>
          <w:kern w:val="2"/>
          <w:sz w:val="32"/>
          <w:szCs w:val="32"/>
          <w:highlight w:val="none"/>
          <w:u w:val="none"/>
          <w:lang w:val="en-US" w:eastAsia="zh-CN" w:bidi="ar-SA"/>
        </w:rPr>
        <w:t>）</w:t>
      </w:r>
      <w:r>
        <w:rPr>
          <w:rFonts w:hint="eastAsia" w:eastAsia="方正仿宋_GBK" w:cs="Times New Roman"/>
          <w:color w:val="auto"/>
          <w:kern w:val="2"/>
          <w:sz w:val="32"/>
          <w:szCs w:val="32"/>
          <w:highlight w:val="none"/>
          <w:u w:val="none"/>
          <w:lang w:val="en-US" w:eastAsia="zh-CN" w:bidi="ar-SA"/>
        </w:rPr>
        <w:t>为实施主体，</w:t>
      </w:r>
      <w:r>
        <w:rPr>
          <w:rFonts w:hint="default" w:ascii="Times New Roman" w:hAnsi="Times New Roman" w:eastAsia="方正仿宋_GBK" w:cs="Times New Roman"/>
          <w:color w:val="auto"/>
          <w:sz w:val="32"/>
          <w:szCs w:val="32"/>
          <w:highlight w:val="none"/>
          <w:u w:val="none"/>
          <w:lang w:val="en-US" w:eastAsia="zh-CN"/>
        </w:rPr>
        <w:t>使用财政</w:t>
      </w:r>
      <w:r>
        <w:rPr>
          <w:rFonts w:hint="eastAsia" w:eastAsia="方正仿宋_GBK" w:cs="Times New Roman"/>
          <w:color w:val="auto"/>
          <w:sz w:val="32"/>
          <w:szCs w:val="32"/>
          <w:highlight w:val="none"/>
          <w:u w:val="none"/>
          <w:lang w:val="en-US" w:eastAsia="zh-CN"/>
        </w:rPr>
        <w:t>预算</w:t>
      </w:r>
      <w:r>
        <w:rPr>
          <w:rFonts w:hint="default" w:ascii="Times New Roman" w:hAnsi="Times New Roman" w:eastAsia="方正仿宋_GBK" w:cs="Times New Roman"/>
          <w:color w:val="auto"/>
          <w:sz w:val="32"/>
          <w:szCs w:val="32"/>
          <w:highlight w:val="none"/>
          <w:u w:val="none"/>
          <w:lang w:val="en-US" w:eastAsia="zh-CN"/>
        </w:rPr>
        <w:t>资金</w:t>
      </w:r>
      <w:r>
        <w:rPr>
          <w:rFonts w:hint="eastAsia" w:eastAsia="方正仿宋_GBK" w:cs="Times New Roman"/>
          <w:color w:val="auto"/>
          <w:sz w:val="32"/>
          <w:szCs w:val="32"/>
          <w:highlight w:val="none"/>
          <w:u w:val="none"/>
          <w:lang w:val="en-US" w:eastAsia="zh-CN"/>
        </w:rPr>
        <w:t>开展</w:t>
      </w:r>
      <w:r>
        <w:rPr>
          <w:rFonts w:hint="default" w:ascii="Times New Roman" w:hAnsi="Times New Roman" w:eastAsia="方正仿宋_GBK" w:cs="Times New Roman"/>
          <w:color w:val="auto"/>
          <w:kern w:val="2"/>
          <w:sz w:val="32"/>
          <w:szCs w:val="32"/>
          <w:highlight w:val="none"/>
          <w:u w:val="none"/>
          <w:lang w:val="en-US" w:eastAsia="zh-CN" w:bidi="ar-SA"/>
        </w:rPr>
        <w:t>新建、扩建、改建、运维及购买服务等活动</w:t>
      </w:r>
      <w:r>
        <w:rPr>
          <w:rFonts w:hint="eastAsia" w:eastAsia="方正仿宋_GBK" w:cs="Times New Roman"/>
          <w:color w:val="auto"/>
          <w:kern w:val="2"/>
          <w:sz w:val="32"/>
          <w:szCs w:val="32"/>
          <w:highlight w:val="none"/>
          <w:u w:val="none"/>
          <w:lang w:val="en-US" w:eastAsia="zh-CN" w:bidi="ar-SA"/>
        </w:rPr>
        <w:t>，旨在</w:t>
      </w:r>
      <w:r>
        <w:rPr>
          <w:rFonts w:hint="default" w:ascii="Times New Roman" w:hAnsi="Times New Roman" w:eastAsia="方正仿宋_GBK" w:cs="Times New Roman"/>
          <w:color w:val="auto"/>
          <w:kern w:val="2"/>
          <w:sz w:val="32"/>
          <w:szCs w:val="32"/>
          <w:highlight w:val="none"/>
          <w:u w:val="none"/>
          <w:lang w:val="en-US" w:eastAsia="zh-CN" w:bidi="ar-SA"/>
        </w:rPr>
        <w:t>支持部门工作或履行其职能的数字基础设施、软件开发和数据治理</w:t>
      </w:r>
      <w:r>
        <w:rPr>
          <w:rFonts w:hint="eastAsia" w:eastAsia="方正仿宋_GBK" w:cs="Times New Roman"/>
          <w:color w:val="auto"/>
          <w:kern w:val="2"/>
          <w:sz w:val="32"/>
          <w:szCs w:val="32"/>
          <w:highlight w:val="none"/>
          <w:u w:val="none"/>
          <w:lang w:val="en-US" w:eastAsia="zh-CN" w:bidi="ar-SA"/>
        </w:rPr>
        <w:t>的</w:t>
      </w:r>
      <w:r>
        <w:rPr>
          <w:rFonts w:hint="default" w:ascii="Times New Roman" w:hAnsi="Times New Roman" w:eastAsia="方正仿宋_GBK" w:cs="Times New Roman"/>
          <w:color w:val="auto"/>
          <w:kern w:val="2"/>
          <w:sz w:val="32"/>
          <w:szCs w:val="32"/>
          <w:highlight w:val="none"/>
          <w:u w:val="none"/>
          <w:lang w:val="en-US" w:eastAsia="zh-CN" w:bidi="ar-SA"/>
        </w:rPr>
        <w:t>项目</w:t>
      </w:r>
      <w:r>
        <w:rPr>
          <w:rFonts w:hint="eastAsia" w:eastAsia="方正仿宋_GBK" w:cs="Times New Roman"/>
          <w:color w:val="auto"/>
          <w:kern w:val="2"/>
          <w:sz w:val="32"/>
          <w:szCs w:val="32"/>
          <w:highlight w:val="none"/>
          <w:u w:val="none"/>
          <w:lang w:val="en-US" w:eastAsia="zh-CN" w:bidi="ar-SA"/>
        </w:rPr>
        <w:t>。</w:t>
      </w:r>
    </w:p>
    <w:p w14:paraId="71744684">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kern w:val="2"/>
          <w:sz w:val="32"/>
          <w:szCs w:val="32"/>
          <w:highlight w:val="none"/>
          <w:u w:val="none"/>
          <w:lang w:val="en-US" w:eastAsia="zh-CN" w:bidi="ar-SA"/>
        </w:rPr>
      </w:pPr>
      <w:r>
        <w:rPr>
          <w:rFonts w:hint="eastAsia" w:ascii="方正仿宋_GBK" w:hAnsi="方正仿宋_GBK" w:eastAsia="方正仿宋_GBK" w:cs="方正仿宋_GBK"/>
          <w:color w:val="auto"/>
          <w:kern w:val="2"/>
          <w:sz w:val="32"/>
          <w:szCs w:val="32"/>
          <w:highlight w:val="none"/>
          <w:u w:val="none"/>
          <w:lang w:val="en-US" w:eastAsia="zh-CN" w:bidi="ar-SA"/>
        </w:rPr>
        <w:t>政务</w:t>
      </w:r>
      <w:r>
        <w:rPr>
          <w:rFonts w:hint="eastAsia" w:ascii="方正仿宋_GBK" w:hAnsi="方正仿宋_GBK" w:eastAsia="方正仿宋_GBK" w:cs="方正仿宋_GBK"/>
          <w:color w:val="auto"/>
          <w:sz w:val="32"/>
          <w:szCs w:val="32"/>
          <w:highlight w:val="none"/>
          <w:u w:val="none"/>
          <w:lang w:val="en-US" w:eastAsia="zh-CN"/>
        </w:rPr>
        <w:t>信息化项目建设应当坚持统筹规划、业务协同、安全可靠、集约高效、总额控制的原则，</w:t>
      </w:r>
      <w:r>
        <w:rPr>
          <w:rFonts w:hint="eastAsia" w:ascii="方正仿宋_GBK" w:hAnsi="方正仿宋_GBK" w:eastAsia="方正仿宋_GBK" w:cs="方正仿宋_GBK"/>
          <w:color w:val="auto"/>
          <w:sz w:val="32"/>
          <w:szCs w:val="32"/>
          <w:highlight w:val="none"/>
          <w:u w:val="none"/>
          <w:lang w:val="en-US" w:eastAsia="zh-CN"/>
        </w:rPr>
        <w:t>加强项目源头管控</w:t>
      </w:r>
      <w:r>
        <w:rPr>
          <w:rFonts w:hint="eastAsia" w:ascii="方正仿宋_GBK" w:hAnsi="方正仿宋_GBK" w:eastAsia="方正仿宋_GBK" w:cs="方正仿宋_GBK"/>
          <w:color w:val="auto"/>
          <w:sz w:val="32"/>
          <w:szCs w:val="32"/>
          <w:highlight w:val="none"/>
          <w:u w:val="none"/>
          <w:lang w:val="en-US" w:eastAsia="zh-CN"/>
        </w:rPr>
        <w:t>，充分依托电子政务网络、政务云等资源建设，避免分散封闭建设。</w:t>
      </w:r>
      <w:r>
        <w:rPr>
          <w:rFonts w:hint="eastAsia" w:ascii="方正仿宋_GBK" w:hAnsi="方正仿宋_GBK" w:eastAsia="方正仿宋_GBK" w:cs="方正仿宋_GBK"/>
          <w:color w:val="auto"/>
          <w:kern w:val="2"/>
          <w:sz w:val="32"/>
          <w:szCs w:val="32"/>
          <w:highlight w:val="none"/>
          <w:u w:val="none"/>
          <w:lang w:val="en-US" w:eastAsia="zh-CN" w:bidi="ar-SA"/>
        </w:rPr>
        <w:t>项目单位要强化公共数据全生命周期管理，建立信息共享长效机制，健全网络安全管理制度，加强安全保密设施建设，确保信息资源共享、系统安全稳定运行。</w:t>
      </w:r>
    </w:p>
    <w:p w14:paraId="1726D536">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区级政务信息化项目管理职责分工：</w:t>
      </w:r>
    </w:p>
    <w:p w14:paraId="179E5E84">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区数据局</w:t>
      </w:r>
      <w:r>
        <w:rPr>
          <w:rFonts w:hint="default" w:ascii="Times New Roman" w:hAnsi="Times New Roman" w:eastAsia="方正仿宋_GBK" w:cs="Times New Roman"/>
          <w:color w:val="auto"/>
          <w:kern w:val="2"/>
          <w:sz w:val="32"/>
          <w:szCs w:val="32"/>
          <w:highlight w:val="none"/>
          <w:u w:val="none"/>
          <w:lang w:val="en-US" w:eastAsia="zh-CN" w:bidi="ar-SA"/>
        </w:rPr>
        <w:t>负责牵头编制区级政务信息化项目建设相关规划及制度规范</w:t>
      </w:r>
      <w:r>
        <w:rPr>
          <w:rFonts w:hint="eastAsia" w:eastAsia="方正仿宋_GBK" w:cs="Times New Roman"/>
          <w:color w:val="auto"/>
          <w:kern w:val="2"/>
          <w:sz w:val="32"/>
          <w:szCs w:val="32"/>
          <w:highlight w:val="none"/>
          <w:u w:val="none"/>
          <w:lang w:val="en-US" w:eastAsia="zh-CN" w:bidi="ar-SA"/>
        </w:rPr>
        <w:t>，会同</w:t>
      </w:r>
      <w:r>
        <w:rPr>
          <w:rFonts w:hint="default" w:ascii="Times New Roman" w:hAnsi="Times New Roman" w:eastAsia="方正仿宋_GBK" w:cs="Times New Roman"/>
          <w:color w:val="auto"/>
          <w:kern w:val="2"/>
          <w:sz w:val="32"/>
          <w:szCs w:val="32"/>
          <w:highlight w:val="none"/>
          <w:u w:val="none"/>
          <w:lang w:val="en-US" w:eastAsia="zh-CN" w:bidi="ar-SA"/>
        </w:rPr>
        <w:t>区</w:t>
      </w:r>
      <w:r>
        <w:rPr>
          <w:rFonts w:hint="eastAsia" w:eastAsia="方正仿宋_GBK" w:cs="Times New Roman"/>
          <w:color w:val="auto"/>
          <w:kern w:val="2"/>
          <w:sz w:val="32"/>
          <w:szCs w:val="32"/>
          <w:highlight w:val="none"/>
          <w:u w:val="none"/>
          <w:lang w:val="en-US" w:eastAsia="zh-CN" w:bidi="ar-SA"/>
        </w:rPr>
        <w:t>发展改革委</w:t>
      </w:r>
      <w:r>
        <w:rPr>
          <w:rFonts w:hint="default" w:ascii="Times New Roman" w:hAnsi="Times New Roman" w:eastAsia="方正仿宋_GBK" w:cs="Times New Roman"/>
          <w:color w:val="auto"/>
          <w:kern w:val="2"/>
          <w:sz w:val="32"/>
          <w:szCs w:val="32"/>
          <w:highlight w:val="none"/>
          <w:u w:val="none"/>
          <w:lang w:val="en-US" w:eastAsia="zh-CN" w:bidi="ar-SA"/>
        </w:rPr>
        <w:t>、区财政局编制年度区级政务信息化项目</w:t>
      </w:r>
      <w:r>
        <w:rPr>
          <w:rFonts w:hint="eastAsia" w:eastAsia="方正仿宋_GBK" w:cs="Times New Roman"/>
          <w:color w:val="auto"/>
          <w:sz w:val="32"/>
          <w:szCs w:val="32"/>
          <w:highlight w:val="none"/>
          <w:u w:val="none"/>
          <w:lang w:val="en-US" w:eastAsia="zh-CN"/>
        </w:rPr>
        <w:t>实施</w:t>
      </w:r>
      <w:r>
        <w:rPr>
          <w:rFonts w:hint="default" w:ascii="Times New Roman" w:hAnsi="Times New Roman" w:eastAsia="方正仿宋_GBK" w:cs="Times New Roman"/>
          <w:color w:val="auto"/>
          <w:kern w:val="2"/>
          <w:sz w:val="32"/>
          <w:szCs w:val="32"/>
          <w:highlight w:val="none"/>
          <w:u w:val="none"/>
          <w:lang w:val="en-US" w:eastAsia="zh-CN" w:bidi="ar-SA"/>
        </w:rPr>
        <w:t>计划</w:t>
      </w:r>
      <w:r>
        <w:rPr>
          <w:rFonts w:hint="eastAsia" w:eastAsia="方正仿宋_GBK" w:cs="Times New Roman"/>
          <w:color w:val="auto"/>
          <w:kern w:val="2"/>
          <w:sz w:val="32"/>
          <w:szCs w:val="32"/>
          <w:highlight w:val="none"/>
          <w:u w:val="none"/>
          <w:lang w:val="en-US" w:eastAsia="zh-CN" w:bidi="ar-SA"/>
        </w:rPr>
        <w:t>，</w:t>
      </w:r>
      <w:r>
        <w:rPr>
          <w:rFonts w:hint="default" w:ascii="Times New Roman" w:hAnsi="Times New Roman" w:eastAsia="方正仿宋_GBK" w:cs="Times New Roman"/>
          <w:color w:val="auto"/>
          <w:kern w:val="2"/>
          <w:sz w:val="32"/>
          <w:szCs w:val="32"/>
          <w:highlight w:val="none"/>
          <w:u w:val="none"/>
          <w:lang w:val="en-US" w:eastAsia="zh-CN" w:bidi="ar-SA"/>
        </w:rPr>
        <w:t>牵头开展项目建设需求申报及技术审核</w:t>
      </w:r>
      <w:r>
        <w:rPr>
          <w:rFonts w:hint="eastAsia" w:eastAsia="方正仿宋_GBK" w:cs="Times New Roman"/>
          <w:color w:val="auto"/>
          <w:kern w:val="2"/>
          <w:sz w:val="32"/>
          <w:szCs w:val="32"/>
          <w:highlight w:val="none"/>
          <w:u w:val="none"/>
          <w:lang w:val="en-US" w:eastAsia="zh-CN" w:bidi="ar-SA"/>
        </w:rPr>
        <w:t>，</w:t>
      </w:r>
      <w:r>
        <w:rPr>
          <w:rFonts w:hint="default" w:ascii="Times New Roman" w:hAnsi="Times New Roman" w:eastAsia="方正仿宋_GBK" w:cs="Times New Roman"/>
          <w:color w:val="auto"/>
          <w:kern w:val="2"/>
          <w:sz w:val="32"/>
          <w:szCs w:val="32"/>
          <w:highlight w:val="none"/>
          <w:u w:val="none"/>
          <w:lang w:val="en-US" w:eastAsia="zh-CN" w:bidi="ar-SA"/>
        </w:rPr>
        <w:t>负责组织项目实施、系统运行过程的指导监督评估</w:t>
      </w:r>
      <w:r>
        <w:rPr>
          <w:rFonts w:hint="eastAsia" w:eastAsia="方正仿宋_GBK" w:cs="Times New Roman"/>
          <w:color w:val="auto"/>
          <w:kern w:val="2"/>
          <w:sz w:val="32"/>
          <w:szCs w:val="32"/>
          <w:highlight w:val="none"/>
          <w:u w:val="none"/>
          <w:lang w:val="en-US" w:eastAsia="zh-CN" w:bidi="ar-SA"/>
        </w:rPr>
        <w:t>；</w:t>
      </w:r>
    </w:p>
    <w:p w14:paraId="22B79E1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K" w:cs="Times New Roman"/>
          <w:color w:val="auto"/>
          <w:sz w:val="32"/>
          <w:szCs w:val="32"/>
          <w:highlight w:val="none"/>
          <w:u w:val="none"/>
          <w:lang w:eastAsia="zh-CN"/>
        </w:rPr>
      </w:pPr>
      <w:r>
        <w:rPr>
          <w:rFonts w:hint="default" w:ascii="Times New Roman" w:hAnsi="Times New Roman" w:eastAsia="方正仿宋_GBK" w:cs="Times New Roman"/>
          <w:color w:val="auto"/>
          <w:kern w:val="2"/>
          <w:sz w:val="32"/>
          <w:szCs w:val="32"/>
          <w:highlight w:val="none"/>
          <w:u w:val="none"/>
          <w:lang w:val="en-US" w:eastAsia="zh-CN" w:bidi="ar-SA"/>
        </w:rPr>
        <w:t>（二）区</w:t>
      </w:r>
      <w:r>
        <w:rPr>
          <w:rFonts w:hint="default" w:ascii="Times New Roman" w:hAnsi="Times New Roman" w:eastAsia="方正仿宋_GBK" w:cs="Times New Roman"/>
          <w:color w:val="auto"/>
          <w:kern w:val="2"/>
          <w:sz w:val="30"/>
          <w:szCs w:val="30"/>
          <w:highlight w:val="none"/>
          <w:u w:val="none"/>
          <w:lang w:val="en-US" w:eastAsia="zh-CN" w:bidi="ar-SA"/>
        </w:rPr>
        <w:t>党政办公室</w:t>
      </w:r>
      <w:r>
        <w:rPr>
          <w:rFonts w:hint="default" w:ascii="Times New Roman" w:hAnsi="Times New Roman" w:eastAsia="方正仿宋_GBK" w:cs="Times New Roman"/>
          <w:color w:val="auto"/>
          <w:kern w:val="2"/>
          <w:sz w:val="32"/>
          <w:szCs w:val="32"/>
          <w:highlight w:val="none"/>
          <w:u w:val="none"/>
          <w:lang w:val="en-US" w:eastAsia="zh-CN" w:bidi="ar-SA"/>
        </w:rPr>
        <w:t>（区机要保密局、区国家密码管理局）</w:t>
      </w:r>
      <w:r>
        <w:rPr>
          <w:rFonts w:hint="default" w:ascii="Times New Roman" w:hAnsi="Times New Roman" w:eastAsia="方正仿宋_GBK" w:cs="Times New Roman"/>
          <w:color w:val="auto"/>
          <w:sz w:val="32"/>
          <w:szCs w:val="32"/>
          <w:highlight w:val="none"/>
          <w:u w:val="none"/>
        </w:rPr>
        <w:t>负责涉密项目的归口申报预审等工作</w:t>
      </w:r>
      <w:r>
        <w:rPr>
          <w:rFonts w:hint="eastAsia"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负责对项目中的安全可靠情况、密码应用、电子文件管理等相关工作进行指导、检查和监督</w:t>
      </w:r>
      <w:r>
        <w:rPr>
          <w:rFonts w:hint="eastAsia" w:eastAsia="方正仿宋_GBK" w:cs="Times New Roman"/>
          <w:color w:val="auto"/>
          <w:sz w:val="32"/>
          <w:szCs w:val="32"/>
          <w:highlight w:val="none"/>
          <w:u w:val="none"/>
          <w:lang w:eastAsia="zh-CN"/>
        </w:rPr>
        <w:t>；</w:t>
      </w:r>
    </w:p>
    <w:p w14:paraId="2616541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color w:val="auto"/>
          <w:kern w:val="2"/>
          <w:sz w:val="32"/>
          <w:szCs w:val="32"/>
          <w:highlight w:val="none"/>
          <w:u w:val="none"/>
          <w:lang w:val="en-US" w:eastAsia="zh-CN" w:bidi="ar-SA"/>
        </w:rPr>
        <w:t>（三）</w:t>
      </w:r>
      <w:r>
        <w:rPr>
          <w:rFonts w:hint="eastAsia" w:eastAsia="方正仿宋_GBK" w:cs="Times New Roman"/>
          <w:color w:val="auto"/>
          <w:kern w:val="2"/>
          <w:sz w:val="32"/>
          <w:szCs w:val="32"/>
          <w:highlight w:val="none"/>
          <w:u w:val="none"/>
          <w:lang w:val="en-US" w:eastAsia="zh-CN" w:bidi="ar-SA"/>
        </w:rPr>
        <w:t>区党工委（</w:t>
      </w:r>
      <w:r>
        <w:rPr>
          <w:rFonts w:hint="default" w:ascii="Times New Roman" w:hAnsi="Times New Roman" w:eastAsia="方正仿宋_GBK" w:cs="Times New Roman"/>
          <w:color w:val="auto"/>
          <w:kern w:val="2"/>
          <w:sz w:val="32"/>
          <w:szCs w:val="32"/>
          <w:highlight w:val="none"/>
          <w:u w:val="none"/>
          <w:lang w:val="en-US" w:eastAsia="zh-CN" w:bidi="ar-SA"/>
        </w:rPr>
        <w:t>区委</w:t>
      </w:r>
      <w:r>
        <w:rPr>
          <w:rFonts w:hint="eastAsia" w:eastAsia="方正仿宋_GBK" w:cs="Times New Roman"/>
          <w:color w:val="auto"/>
          <w:kern w:val="2"/>
          <w:sz w:val="32"/>
          <w:szCs w:val="32"/>
          <w:highlight w:val="none"/>
          <w:u w:val="none"/>
          <w:lang w:val="en-US" w:eastAsia="zh-CN" w:bidi="ar-SA"/>
        </w:rPr>
        <w:t>）</w:t>
      </w:r>
      <w:r>
        <w:rPr>
          <w:rFonts w:hint="default" w:ascii="Times New Roman" w:hAnsi="Times New Roman" w:eastAsia="方正仿宋_GBK" w:cs="Times New Roman"/>
          <w:color w:val="auto"/>
          <w:kern w:val="2"/>
          <w:sz w:val="32"/>
          <w:szCs w:val="32"/>
          <w:highlight w:val="none"/>
          <w:u w:val="none"/>
          <w:lang w:val="en-US" w:eastAsia="zh-CN" w:bidi="ar-SA"/>
        </w:rPr>
        <w:t>网信办负责项目网络和数据安全审核工作</w:t>
      </w:r>
      <w:r>
        <w:rPr>
          <w:rFonts w:hint="eastAsia" w:eastAsia="方正仿宋_GBK" w:cs="Times New Roman"/>
          <w:color w:val="auto"/>
          <w:kern w:val="2"/>
          <w:sz w:val="32"/>
          <w:szCs w:val="32"/>
          <w:highlight w:val="none"/>
          <w:u w:val="none"/>
          <w:lang w:val="en-US" w:eastAsia="zh-CN" w:bidi="ar-SA"/>
        </w:rPr>
        <w:t>；</w:t>
      </w:r>
    </w:p>
    <w:p w14:paraId="194CDE2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color w:val="auto"/>
          <w:kern w:val="2"/>
          <w:sz w:val="32"/>
          <w:szCs w:val="32"/>
          <w:highlight w:val="none"/>
          <w:u w:val="none"/>
          <w:lang w:val="en-US" w:eastAsia="zh-CN" w:bidi="ar-SA"/>
        </w:rPr>
        <w:t>（四）区</w:t>
      </w:r>
      <w:r>
        <w:rPr>
          <w:rFonts w:hint="eastAsia" w:eastAsia="方正仿宋_GBK" w:cs="Times New Roman"/>
          <w:color w:val="auto"/>
          <w:kern w:val="2"/>
          <w:sz w:val="32"/>
          <w:szCs w:val="32"/>
          <w:highlight w:val="none"/>
          <w:u w:val="none"/>
          <w:lang w:val="en-US" w:eastAsia="zh-CN" w:bidi="ar-SA"/>
        </w:rPr>
        <w:t>发展改革委</w:t>
      </w:r>
      <w:r>
        <w:rPr>
          <w:rFonts w:hint="default" w:ascii="Times New Roman" w:hAnsi="Times New Roman" w:eastAsia="方正仿宋_GBK" w:cs="Times New Roman"/>
          <w:color w:val="auto"/>
          <w:kern w:val="2"/>
          <w:sz w:val="32"/>
          <w:szCs w:val="32"/>
          <w:highlight w:val="none"/>
          <w:u w:val="none"/>
          <w:lang w:val="en-US" w:eastAsia="zh-CN" w:bidi="ar-SA"/>
        </w:rPr>
        <w:t>负责立项审批</w:t>
      </w:r>
      <w:r>
        <w:rPr>
          <w:rFonts w:hint="eastAsia" w:eastAsia="方正仿宋_GBK" w:cs="Times New Roman"/>
          <w:color w:val="auto"/>
          <w:kern w:val="2"/>
          <w:sz w:val="32"/>
          <w:szCs w:val="32"/>
          <w:highlight w:val="none"/>
          <w:u w:val="none"/>
          <w:lang w:val="en-US" w:eastAsia="zh-CN" w:bidi="ar-SA"/>
        </w:rPr>
        <w:t>；</w:t>
      </w:r>
    </w:p>
    <w:p w14:paraId="5D2334B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color w:val="auto"/>
          <w:kern w:val="2"/>
          <w:sz w:val="32"/>
          <w:szCs w:val="32"/>
          <w:highlight w:val="none"/>
          <w:u w:val="none"/>
          <w:lang w:val="en-US" w:eastAsia="zh-CN" w:bidi="ar-SA"/>
        </w:rPr>
        <w:t>（五）区财政局负责项目建设和运维资金审核、预算管理和政府采购监督管理，组织指导财政资金预算绩效管理和数据资产管理，组织开展财政资金监督检查</w:t>
      </w:r>
      <w:r>
        <w:rPr>
          <w:rFonts w:hint="eastAsia" w:eastAsia="方正仿宋_GBK" w:cs="Times New Roman"/>
          <w:color w:val="auto"/>
          <w:kern w:val="2"/>
          <w:sz w:val="32"/>
          <w:szCs w:val="32"/>
          <w:highlight w:val="none"/>
          <w:u w:val="none"/>
          <w:lang w:val="en-US" w:eastAsia="zh-CN" w:bidi="ar-SA"/>
        </w:rPr>
        <w:t>；</w:t>
      </w:r>
    </w:p>
    <w:p w14:paraId="110DC5F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color w:val="auto"/>
          <w:kern w:val="2"/>
          <w:sz w:val="32"/>
          <w:szCs w:val="32"/>
          <w:highlight w:val="none"/>
          <w:u w:val="none"/>
          <w:lang w:val="en-US" w:eastAsia="zh-CN" w:bidi="ar-SA"/>
        </w:rPr>
        <w:t>（六）区审计局负责项目的审计监督。</w:t>
      </w:r>
    </w:p>
    <w:p w14:paraId="300D1312">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color w:val="auto"/>
          <w:kern w:val="2"/>
          <w:sz w:val="32"/>
          <w:szCs w:val="32"/>
          <w:highlight w:val="none"/>
          <w:u w:val="none"/>
          <w:lang w:val="en-US" w:eastAsia="zh-CN" w:bidi="ar-SA"/>
        </w:rPr>
      </w:pPr>
    </w:p>
    <w:p w14:paraId="1C1F0786">
      <w:pPr>
        <w:keepNext w:val="0"/>
        <w:keepLines w:val="0"/>
        <w:pageBreakBefore w:val="0"/>
        <w:widowControl w:val="0"/>
        <w:kinsoku/>
        <w:wordWrap/>
        <w:overflowPunct/>
        <w:topLinePunct w:val="0"/>
        <w:autoSpaceDE/>
        <w:autoSpaceDN/>
        <w:bidi w:val="0"/>
        <w:adjustRightInd/>
        <w:snapToGrid/>
        <w:spacing w:before="0" w:after="0" w:line="580" w:lineRule="exact"/>
        <w:ind w:right="0" w:rightChars="0"/>
        <w:jc w:val="center"/>
        <w:textAlignment w:val="auto"/>
        <w:rPr>
          <w:rFonts w:hint="default" w:ascii="Times New Roman" w:hAnsi="Times New Roman" w:eastAsia="方正黑体_GBK" w:cs="Times New Roman"/>
          <w:color w:val="auto"/>
          <w:kern w:val="2"/>
          <w:sz w:val="32"/>
          <w:szCs w:val="32"/>
          <w:highlight w:val="none"/>
          <w:u w:val="none"/>
          <w:lang w:val="en-US" w:bidi="ar-SA"/>
        </w:rPr>
      </w:pPr>
      <w:r>
        <w:rPr>
          <w:rFonts w:hint="default" w:ascii="Times New Roman" w:hAnsi="Times New Roman" w:eastAsia="方正黑体_GBK" w:cs="Times New Roman"/>
          <w:color w:val="auto"/>
          <w:kern w:val="2"/>
          <w:sz w:val="32"/>
          <w:szCs w:val="32"/>
          <w:highlight w:val="none"/>
          <w:u w:val="none"/>
          <w:lang w:val="en-US" w:bidi="ar-SA"/>
        </w:rPr>
        <w:t>第</w:t>
      </w:r>
      <w:r>
        <w:rPr>
          <w:rFonts w:hint="default" w:ascii="Times New Roman" w:hAnsi="Times New Roman" w:eastAsia="方正黑体_GBK" w:cs="Times New Roman"/>
          <w:color w:val="auto"/>
          <w:kern w:val="2"/>
          <w:sz w:val="32"/>
          <w:szCs w:val="32"/>
          <w:highlight w:val="none"/>
          <w:u w:val="none"/>
          <w:lang w:val="en-US" w:eastAsia="zh-CN" w:bidi="ar-SA"/>
        </w:rPr>
        <w:t>二</w:t>
      </w:r>
      <w:r>
        <w:rPr>
          <w:rFonts w:hint="default" w:ascii="Times New Roman" w:hAnsi="Times New Roman" w:eastAsia="方正黑体_GBK" w:cs="Times New Roman"/>
          <w:color w:val="auto"/>
          <w:kern w:val="2"/>
          <w:sz w:val="32"/>
          <w:szCs w:val="32"/>
          <w:highlight w:val="none"/>
          <w:u w:val="none"/>
          <w:lang w:val="en-US" w:bidi="ar-SA"/>
        </w:rPr>
        <w:t xml:space="preserve">章  </w:t>
      </w:r>
      <w:r>
        <w:rPr>
          <w:rFonts w:hint="eastAsia" w:eastAsia="方正黑体_GBK" w:cs="Times New Roman"/>
          <w:color w:val="auto"/>
          <w:kern w:val="2"/>
          <w:sz w:val="32"/>
          <w:szCs w:val="32"/>
          <w:highlight w:val="none"/>
          <w:u w:val="none"/>
          <w:lang w:val="en-US" w:eastAsia="zh-CN" w:bidi="ar-SA"/>
        </w:rPr>
        <w:t>项目</w:t>
      </w:r>
      <w:r>
        <w:rPr>
          <w:rFonts w:hint="default" w:ascii="Times New Roman" w:hAnsi="Times New Roman" w:eastAsia="方正黑体_GBK" w:cs="Times New Roman"/>
          <w:color w:val="auto"/>
          <w:kern w:val="2"/>
          <w:sz w:val="32"/>
          <w:szCs w:val="32"/>
          <w:highlight w:val="none"/>
          <w:u w:val="none"/>
          <w:lang w:val="en-US" w:bidi="ar-SA"/>
        </w:rPr>
        <w:t>申报和审批</w:t>
      </w:r>
    </w:p>
    <w:p w14:paraId="1DED43F7">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color w:val="auto"/>
          <w:sz w:val="32"/>
          <w:szCs w:val="32"/>
          <w:highlight w:val="none"/>
          <w:u w:val="none"/>
        </w:rPr>
      </w:pPr>
    </w:p>
    <w:p w14:paraId="3FC84B6B">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cs="Times New Roman"/>
          <w:color w:val="auto"/>
          <w:highlight w:val="none"/>
          <w:u w:val="none"/>
        </w:rPr>
      </w:pPr>
      <w:r>
        <w:rPr>
          <w:rFonts w:hint="default" w:ascii="Times New Roman" w:hAnsi="Times New Roman" w:eastAsia="方正仿宋_GBK" w:cs="Times New Roman"/>
          <w:b w:val="0"/>
          <w:bCs/>
          <w:color w:val="auto"/>
          <w:kern w:val="0"/>
          <w:sz w:val="32"/>
          <w:szCs w:val="32"/>
          <w:highlight w:val="none"/>
          <w:u w:val="none"/>
          <w:lang w:val="en-US" w:eastAsia="zh-CN" w:bidi="ar-SA"/>
        </w:rPr>
        <w:t>每年</w:t>
      </w:r>
      <w:r>
        <w:rPr>
          <w:rFonts w:hint="default" w:ascii="Times New Roman" w:hAnsi="Times New Roman" w:eastAsia="方正仿宋_GBK" w:cs="Times New Roman"/>
          <w:b w:val="0"/>
          <w:bCs/>
          <w:color w:val="auto"/>
          <w:kern w:val="0"/>
          <w:sz w:val="32"/>
          <w:szCs w:val="32"/>
          <w:highlight w:val="none"/>
          <w:u w:val="none"/>
          <w:lang w:val="en-US" w:eastAsia="zh-CN" w:bidi="ar-SA"/>
        </w:rPr>
        <w:t>下半年</w:t>
      </w:r>
      <w:r>
        <w:rPr>
          <w:rFonts w:hint="default" w:ascii="Times New Roman" w:hAnsi="Times New Roman" w:eastAsia="方正仿宋_GBK" w:cs="Times New Roman"/>
          <w:b w:val="0"/>
          <w:bCs/>
          <w:color w:val="auto"/>
          <w:kern w:val="0"/>
          <w:sz w:val="32"/>
          <w:szCs w:val="32"/>
          <w:highlight w:val="none"/>
          <w:u w:val="none"/>
          <w:lang w:val="en-US" w:eastAsia="zh-CN" w:bidi="ar-SA"/>
        </w:rPr>
        <w:t>，区数据局牵头组织下一年度信息化项目申报工作。申报单位有主管部门的，由主管部门扎口申报。涉及跨部门共建共享的项目，由牵头部门</w:t>
      </w:r>
      <w:r>
        <w:rPr>
          <w:rFonts w:hint="default" w:ascii="Times New Roman" w:hAnsi="Times New Roman" w:eastAsia="方正仿宋_GBK" w:cs="Times New Roman"/>
          <w:b w:val="0"/>
          <w:bCs/>
          <w:color w:val="auto"/>
          <w:kern w:val="0"/>
          <w:sz w:val="32"/>
          <w:szCs w:val="32"/>
          <w:highlight w:val="none"/>
          <w:u w:val="none"/>
          <w:lang w:val="en-US" w:eastAsia="zh-CN" w:bidi="ar-SA"/>
        </w:rPr>
        <w:t>履行</w:t>
      </w:r>
      <w:r>
        <w:rPr>
          <w:rFonts w:hint="default" w:ascii="Times New Roman" w:hAnsi="Times New Roman" w:eastAsia="方正仿宋_GBK" w:cs="Times New Roman"/>
          <w:b w:val="0"/>
          <w:bCs/>
          <w:color w:val="auto"/>
          <w:kern w:val="0"/>
          <w:sz w:val="32"/>
          <w:szCs w:val="32"/>
          <w:highlight w:val="none"/>
          <w:u w:val="none"/>
          <w:lang w:val="en-US" w:eastAsia="zh-CN" w:bidi="ar-SA"/>
        </w:rPr>
        <w:t>申报程序。牵头部门应会同参与部门共同确定项目目标、主体内容，统一系统接口与数据资源目录，实现集约共享要求</w:t>
      </w:r>
      <w:r>
        <w:rPr>
          <w:rFonts w:hint="eastAsia" w:eastAsia="方正仿宋_GBK" w:cs="Times New Roman"/>
          <w:b w:val="0"/>
          <w:bCs/>
          <w:color w:val="auto"/>
          <w:kern w:val="0"/>
          <w:sz w:val="32"/>
          <w:szCs w:val="32"/>
          <w:highlight w:val="none"/>
          <w:u w:val="none"/>
          <w:lang w:val="en-US" w:eastAsia="zh-CN" w:bidi="ar-SA"/>
        </w:rPr>
        <w:t>。</w:t>
      </w:r>
      <w:r>
        <w:rPr>
          <w:rFonts w:hint="default" w:ascii="Times New Roman" w:hAnsi="Times New Roman" w:eastAsia="方正仿宋_GBK" w:cs="Times New Roman"/>
          <w:color w:val="auto"/>
          <w:sz w:val="31"/>
          <w:szCs w:val="31"/>
          <w:highlight w:val="none"/>
          <w:u w:val="none"/>
        </w:rPr>
        <w:t>涉密项目按照国家有关保密规定申报。</w:t>
      </w:r>
    </w:p>
    <w:p w14:paraId="3F4F9AA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cs="Times New Roman"/>
          <w:color w:val="auto"/>
          <w:highlight w:val="none"/>
          <w:u w:val="none"/>
        </w:rPr>
      </w:pPr>
      <w:r>
        <w:rPr>
          <w:rFonts w:hint="default" w:ascii="Times New Roman" w:hAnsi="Times New Roman" w:eastAsia="方正仿宋_GBK" w:cs="Times New Roman"/>
          <w:b w:val="0"/>
          <w:bCs/>
          <w:color w:val="auto"/>
          <w:kern w:val="0"/>
          <w:sz w:val="32"/>
          <w:szCs w:val="32"/>
          <w:highlight w:val="none"/>
          <w:u w:val="none"/>
          <w:lang w:val="en-US" w:eastAsia="zh-CN" w:bidi="ar-SA"/>
        </w:rPr>
        <w:t>工程建设项目配套、同步实施的政务信息化项目，应在项目审批、核准或备案前，按本制度要求，履行项目申报程序。</w:t>
      </w:r>
    </w:p>
    <w:p w14:paraId="2A2C2EFD">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20" w:firstLineChars="200"/>
        <w:textAlignment w:val="auto"/>
        <w:rPr>
          <w:rFonts w:hint="default" w:ascii="Times New Roman" w:hAnsi="Times New Roman" w:eastAsia="方正仿宋_GBK" w:cs="Times New Roman"/>
          <w:color w:val="auto"/>
          <w:sz w:val="31"/>
          <w:szCs w:val="31"/>
          <w:highlight w:val="none"/>
          <w:u w:val="none"/>
        </w:rPr>
      </w:pPr>
      <w:r>
        <w:rPr>
          <w:rFonts w:hint="default" w:ascii="Times New Roman" w:hAnsi="Times New Roman" w:eastAsia="方正仿宋_GBK" w:cs="Times New Roman"/>
          <w:color w:val="auto"/>
          <w:sz w:val="31"/>
          <w:szCs w:val="31"/>
          <w:highlight w:val="none"/>
          <w:u w:val="none"/>
        </w:rPr>
        <w:t>按照“一部门一系统”原则，</w:t>
      </w:r>
      <w:r>
        <w:rPr>
          <w:rFonts w:hint="eastAsia" w:eastAsia="方正仿宋_GBK" w:cs="Times New Roman"/>
          <w:color w:val="auto"/>
          <w:kern w:val="0"/>
          <w:sz w:val="31"/>
          <w:szCs w:val="31"/>
          <w:highlight w:val="none"/>
          <w:u w:val="none"/>
          <w:lang w:val="en-US" w:eastAsia="zh-CN" w:bidi="ar"/>
        </w:rPr>
        <w:t>项目单位</w:t>
      </w:r>
      <w:r>
        <w:rPr>
          <w:rFonts w:hint="default" w:ascii="Times New Roman" w:hAnsi="Times New Roman" w:eastAsia="方正仿宋_GBK" w:cs="Times New Roman"/>
          <w:color w:val="auto"/>
          <w:kern w:val="0"/>
          <w:sz w:val="31"/>
          <w:szCs w:val="31"/>
          <w:highlight w:val="none"/>
          <w:u w:val="none"/>
          <w:lang w:bidi="ar"/>
        </w:rPr>
        <w:t>应加强统筹整合，做</w:t>
      </w:r>
      <w:r>
        <w:rPr>
          <w:rFonts w:hint="default" w:ascii="Times New Roman" w:hAnsi="Times New Roman" w:eastAsia="方正仿宋_GBK" w:cs="Times New Roman"/>
          <w:color w:val="auto"/>
          <w:sz w:val="31"/>
          <w:szCs w:val="31"/>
          <w:highlight w:val="none"/>
          <w:u w:val="none"/>
        </w:rPr>
        <w:t>好新建项目和存量项目的衔接，实现数据共享。</w:t>
      </w:r>
      <w:r>
        <w:rPr>
          <w:rFonts w:hint="eastAsia" w:eastAsia="方正仿宋_GBK" w:cs="Times New Roman"/>
          <w:color w:val="auto"/>
          <w:sz w:val="31"/>
          <w:szCs w:val="31"/>
          <w:highlight w:val="none"/>
          <w:u w:val="none"/>
          <w:lang w:val="en-US" w:eastAsia="zh-CN"/>
        </w:rPr>
        <w:t>原则上</w:t>
      </w:r>
      <w:r>
        <w:rPr>
          <w:rFonts w:hint="default" w:ascii="Times New Roman" w:hAnsi="Times New Roman" w:eastAsia="方正仿宋_GBK" w:cs="Times New Roman"/>
          <w:b w:val="0"/>
          <w:bCs/>
          <w:color w:val="auto"/>
          <w:kern w:val="0"/>
          <w:sz w:val="32"/>
          <w:szCs w:val="32"/>
          <w:highlight w:val="none"/>
          <w:u w:val="none"/>
          <w:lang w:val="en-US" w:eastAsia="zh-CN" w:bidi="ar-SA"/>
        </w:rPr>
        <w:t>不得单独开发移动端APP、微</w:t>
      </w:r>
      <w:r>
        <w:rPr>
          <w:rFonts w:hint="default" w:ascii="Times New Roman" w:hAnsi="Times New Roman" w:eastAsia="方正仿宋_GBK" w:cs="Times New Roman"/>
          <w:b w:val="0"/>
          <w:bCs/>
          <w:color w:val="auto"/>
          <w:kern w:val="0"/>
          <w:sz w:val="32"/>
          <w:szCs w:val="32"/>
          <w:highlight w:val="none"/>
          <w:u w:val="none"/>
          <w:lang w:val="en-US" w:eastAsia="zh-CN" w:bidi="ar-SA"/>
        </w:rPr>
        <w:t>信和支付宝小程序等应用，相关功能应当集成至全市基础移动门户</w:t>
      </w:r>
      <w:r>
        <w:rPr>
          <w:rFonts w:hint="eastAsia" w:eastAsia="方正仿宋_GBK" w:cs="Times New Roman"/>
          <w:b w:val="0"/>
          <w:bCs/>
          <w:color w:val="auto"/>
          <w:kern w:val="0"/>
          <w:sz w:val="32"/>
          <w:szCs w:val="32"/>
          <w:highlight w:val="none"/>
          <w:u w:val="none"/>
          <w:lang w:val="en-US" w:eastAsia="zh-CN" w:bidi="ar-SA"/>
        </w:rPr>
        <w:t>，充分运用市级政务云资源</w:t>
      </w:r>
      <w:r>
        <w:rPr>
          <w:rFonts w:hint="default" w:ascii="Times New Roman" w:hAnsi="Times New Roman" w:eastAsia="方正仿宋_GBK" w:cs="Times New Roman"/>
          <w:b w:val="0"/>
          <w:bCs/>
          <w:color w:val="auto"/>
          <w:kern w:val="0"/>
          <w:sz w:val="32"/>
          <w:szCs w:val="32"/>
          <w:highlight w:val="none"/>
          <w:u w:val="none"/>
          <w:lang w:val="en-US" w:eastAsia="zh-CN" w:bidi="ar-SA"/>
        </w:rPr>
        <w:t>，确保数据实时对接。</w:t>
      </w:r>
    </w:p>
    <w:p w14:paraId="74787812">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项目</w:t>
      </w:r>
      <w:r>
        <w:rPr>
          <w:rFonts w:hint="default" w:ascii="Times New Roman" w:hAnsi="Times New Roman" w:eastAsia="方正仿宋_GBK" w:cs="Times New Roman"/>
          <w:color w:val="auto"/>
          <w:sz w:val="32"/>
          <w:szCs w:val="32"/>
          <w:highlight w:val="none"/>
          <w:u w:val="none"/>
        </w:rPr>
        <w:t>申报流</w:t>
      </w:r>
      <w:r>
        <w:rPr>
          <w:rFonts w:hint="default" w:ascii="Times New Roman" w:hAnsi="Times New Roman" w:eastAsia="方正仿宋_GBK" w:cs="Times New Roman"/>
          <w:color w:val="auto"/>
          <w:sz w:val="32"/>
          <w:szCs w:val="32"/>
          <w:highlight w:val="none"/>
          <w:u w:val="none"/>
        </w:rPr>
        <w:t>程主要包括：</w:t>
      </w:r>
    </w:p>
    <w:p w14:paraId="3325F421">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0" w:firstLineChars="200"/>
        <w:textAlignment w:val="auto"/>
        <w:rPr>
          <w:rFonts w:hint="eastAsia" w:eastAsia="方正仿宋_GBK" w:cs="Times New Roman"/>
          <w:b w:val="0"/>
          <w:bCs/>
          <w:color w:val="auto"/>
          <w:kern w:val="0"/>
          <w:sz w:val="32"/>
          <w:szCs w:val="32"/>
          <w:highlight w:val="none"/>
          <w:u w:val="none"/>
          <w:lang w:val="en-US" w:eastAsia="zh-CN" w:bidi="ar-SA"/>
        </w:rPr>
      </w:pPr>
      <w:r>
        <w:rPr>
          <w:rFonts w:hint="eastAsia" w:eastAsia="方正仿宋_GBK" w:cs="Times New Roman"/>
          <w:b w:val="0"/>
          <w:bCs/>
          <w:color w:val="auto"/>
          <w:kern w:val="0"/>
          <w:sz w:val="32"/>
          <w:szCs w:val="32"/>
          <w:highlight w:val="none"/>
          <w:u w:val="none"/>
          <w:lang w:val="en-US" w:eastAsia="zh-CN" w:bidi="ar-SA"/>
        </w:rPr>
        <w:t>项目单位</w:t>
      </w:r>
      <w:r>
        <w:rPr>
          <w:rFonts w:hint="eastAsia" w:eastAsia="方正仿宋_GBK" w:cs="Times New Roman"/>
          <w:color w:val="auto"/>
          <w:sz w:val="32"/>
          <w:szCs w:val="32"/>
          <w:highlight w:val="none"/>
          <w:u w:val="none"/>
          <w:lang w:val="en-US" w:eastAsia="zh-CN"/>
        </w:rPr>
        <w:t>向区数据局提交项目计划申报表。</w:t>
      </w:r>
      <w:r>
        <w:rPr>
          <w:rFonts w:hint="default" w:ascii="Times New Roman" w:hAnsi="Times New Roman" w:eastAsia="方正仿宋_GBK" w:cs="Times New Roman"/>
          <w:color w:val="auto"/>
          <w:sz w:val="32"/>
          <w:szCs w:val="32"/>
          <w:highlight w:val="none"/>
          <w:u w:val="none"/>
        </w:rPr>
        <w:t>新建、续建、改建类项目</w:t>
      </w:r>
      <w:r>
        <w:rPr>
          <w:rFonts w:hint="eastAsia" w:eastAsia="方正仿宋_GBK" w:cs="Times New Roman"/>
          <w:color w:val="auto"/>
          <w:sz w:val="32"/>
          <w:szCs w:val="32"/>
          <w:highlight w:val="none"/>
          <w:u w:val="none"/>
          <w:lang w:val="en-US" w:eastAsia="zh-CN"/>
        </w:rPr>
        <w:t>需报送</w:t>
      </w:r>
      <w:r>
        <w:rPr>
          <w:rFonts w:hint="default" w:ascii="Times New Roman" w:hAnsi="Times New Roman" w:eastAsia="方正仿宋_GBK" w:cs="Times New Roman"/>
          <w:color w:val="auto"/>
          <w:sz w:val="32"/>
          <w:szCs w:val="32"/>
          <w:highlight w:val="none"/>
          <w:u w:val="none"/>
        </w:rPr>
        <w:t>建设方案</w:t>
      </w:r>
      <w:r>
        <w:rPr>
          <w:rFonts w:hint="eastAsia"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运维、购买服务类项目</w:t>
      </w:r>
      <w:r>
        <w:rPr>
          <w:rFonts w:hint="eastAsia" w:eastAsia="方正仿宋_GBK" w:cs="Times New Roman"/>
          <w:color w:val="auto"/>
          <w:sz w:val="32"/>
          <w:szCs w:val="32"/>
          <w:highlight w:val="none"/>
          <w:u w:val="none"/>
          <w:lang w:val="en-US" w:eastAsia="zh-CN"/>
        </w:rPr>
        <w:t>需报送</w:t>
      </w:r>
      <w:r>
        <w:rPr>
          <w:rFonts w:hint="default" w:ascii="Times New Roman" w:hAnsi="Times New Roman" w:eastAsia="方正仿宋_GBK" w:cs="Times New Roman"/>
          <w:color w:val="auto"/>
          <w:sz w:val="32"/>
          <w:szCs w:val="32"/>
          <w:highlight w:val="none"/>
          <w:u w:val="none"/>
        </w:rPr>
        <w:t>上一期合同和服务需求报告</w:t>
      </w:r>
      <w:r>
        <w:rPr>
          <w:rFonts w:hint="eastAsia" w:eastAsia="方正仿宋_GBK" w:cs="Times New Roman"/>
          <w:color w:val="auto"/>
          <w:sz w:val="32"/>
          <w:szCs w:val="32"/>
          <w:highlight w:val="none"/>
          <w:u w:val="none"/>
          <w:lang w:eastAsia="zh-CN"/>
        </w:rPr>
        <w:t>；</w:t>
      </w:r>
    </w:p>
    <w:p w14:paraId="4A4A8C5C">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0" w:firstLineChars="200"/>
        <w:textAlignment w:val="auto"/>
        <w:rPr>
          <w:rFonts w:hint="eastAsia" w:eastAsia="方正仿宋_GBK" w:cs="Times New Roman"/>
          <w:b w:val="0"/>
          <w:bCs/>
          <w:color w:val="auto"/>
          <w:kern w:val="0"/>
          <w:sz w:val="32"/>
          <w:szCs w:val="32"/>
          <w:highlight w:val="none"/>
          <w:u w:val="none"/>
          <w:lang w:val="en-US" w:eastAsia="zh-CN" w:bidi="ar-SA"/>
        </w:rPr>
      </w:pPr>
      <w:r>
        <w:rPr>
          <w:rFonts w:hint="eastAsia" w:eastAsia="方正仿宋_GBK" w:cs="Times New Roman"/>
          <w:color w:val="auto"/>
          <w:sz w:val="32"/>
          <w:szCs w:val="32"/>
          <w:highlight w:val="none"/>
          <w:u w:val="none"/>
          <w:lang w:val="en-US" w:eastAsia="zh-CN"/>
        </w:rPr>
        <w:t>区</w:t>
      </w:r>
      <w:r>
        <w:rPr>
          <w:rFonts w:hint="default" w:ascii="Times New Roman" w:hAnsi="Times New Roman" w:eastAsia="方正仿宋_GBK" w:cs="Times New Roman"/>
          <w:color w:val="auto"/>
          <w:sz w:val="32"/>
          <w:szCs w:val="32"/>
          <w:highlight w:val="none"/>
          <w:u w:val="none"/>
        </w:rPr>
        <w:t>数据局组织专家对申报项目的必要性、</w:t>
      </w:r>
      <w:r>
        <w:rPr>
          <w:rFonts w:hint="eastAsia" w:eastAsia="方正仿宋_GBK" w:cs="Times New Roman"/>
          <w:b w:val="0"/>
          <w:bCs/>
          <w:color w:val="auto"/>
          <w:kern w:val="0"/>
          <w:sz w:val="32"/>
          <w:szCs w:val="32"/>
          <w:highlight w:val="none"/>
          <w:u w:val="none"/>
          <w:lang w:val="en-US" w:eastAsia="zh-CN" w:bidi="ar-SA"/>
        </w:rPr>
        <w:t>紧迫性、</w:t>
      </w:r>
      <w:r>
        <w:rPr>
          <w:rFonts w:hint="default" w:ascii="Times New Roman" w:hAnsi="Times New Roman" w:eastAsia="方正仿宋_GBK" w:cs="Times New Roman"/>
          <w:color w:val="auto"/>
          <w:sz w:val="32"/>
          <w:szCs w:val="32"/>
          <w:highlight w:val="none"/>
          <w:u w:val="none"/>
        </w:rPr>
        <w:t>可行性、安全性、集约性及投资</w:t>
      </w:r>
      <w:r>
        <w:rPr>
          <w:rFonts w:hint="eastAsia" w:eastAsia="方正仿宋_GBK" w:cs="Times New Roman"/>
          <w:color w:val="auto"/>
          <w:sz w:val="32"/>
          <w:szCs w:val="32"/>
          <w:highlight w:val="none"/>
          <w:u w:val="none"/>
          <w:lang w:val="en-US" w:eastAsia="zh-CN"/>
        </w:rPr>
        <w:t>金额</w:t>
      </w:r>
      <w:r>
        <w:rPr>
          <w:rFonts w:hint="default" w:ascii="Times New Roman" w:hAnsi="Times New Roman" w:eastAsia="方正仿宋_GBK" w:cs="Times New Roman"/>
          <w:color w:val="auto"/>
          <w:sz w:val="32"/>
          <w:szCs w:val="32"/>
          <w:highlight w:val="none"/>
          <w:u w:val="none"/>
        </w:rPr>
        <w:t>进行</w:t>
      </w:r>
      <w:r>
        <w:rPr>
          <w:rFonts w:hint="eastAsia" w:eastAsia="方正仿宋_GBK" w:cs="Times New Roman"/>
          <w:color w:val="auto"/>
          <w:sz w:val="32"/>
          <w:szCs w:val="32"/>
          <w:highlight w:val="none"/>
          <w:u w:val="none"/>
          <w:lang w:val="en-US" w:eastAsia="zh-CN"/>
        </w:rPr>
        <w:t>审核</w:t>
      </w:r>
      <w:r>
        <w:rPr>
          <w:rFonts w:hint="eastAsia" w:eastAsia="方正仿宋_GBK" w:cs="Times New Roman"/>
          <w:b w:val="0"/>
          <w:bCs/>
          <w:color w:val="auto"/>
          <w:kern w:val="0"/>
          <w:sz w:val="32"/>
          <w:szCs w:val="32"/>
          <w:highlight w:val="none"/>
          <w:u w:val="none"/>
          <w:lang w:val="en-US" w:eastAsia="zh-CN" w:bidi="ar-SA"/>
        </w:rPr>
        <w:t>；</w:t>
      </w:r>
    </w:p>
    <w:p w14:paraId="09A116B9">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color w:val="auto"/>
          <w:kern w:val="0"/>
          <w:sz w:val="32"/>
          <w:szCs w:val="32"/>
          <w:highlight w:val="none"/>
          <w:u w:val="none"/>
          <w:lang w:val="en-US" w:eastAsia="zh-CN" w:bidi="ar-SA"/>
        </w:rPr>
      </w:pPr>
      <w:r>
        <w:rPr>
          <w:rFonts w:hint="default" w:ascii="Times New Roman" w:hAnsi="Times New Roman" w:eastAsia="方正仿宋_GBK" w:cs="Times New Roman"/>
          <w:color w:val="auto"/>
          <w:sz w:val="32"/>
          <w:szCs w:val="32"/>
          <w:highlight w:val="none"/>
          <w:u w:val="none"/>
        </w:rPr>
        <w:t>根据</w:t>
      </w:r>
      <w:r>
        <w:rPr>
          <w:rFonts w:hint="eastAsia" w:eastAsia="方正仿宋_GBK" w:cs="Times New Roman"/>
          <w:color w:val="auto"/>
          <w:sz w:val="32"/>
          <w:szCs w:val="32"/>
          <w:highlight w:val="none"/>
          <w:u w:val="none"/>
          <w:lang w:val="en-US" w:eastAsia="zh-CN"/>
        </w:rPr>
        <w:t>专家审核意见</w:t>
      </w:r>
      <w:r>
        <w:rPr>
          <w:rFonts w:hint="default" w:ascii="Times New Roman" w:hAnsi="Times New Roman" w:eastAsia="方正仿宋_GBK" w:cs="Times New Roman"/>
          <w:color w:val="auto"/>
          <w:sz w:val="32"/>
          <w:szCs w:val="32"/>
          <w:highlight w:val="none"/>
          <w:u w:val="none"/>
        </w:rPr>
        <w:t>，</w:t>
      </w:r>
      <w:r>
        <w:rPr>
          <w:rFonts w:hint="eastAsia" w:eastAsia="方正仿宋_GBK" w:cs="Times New Roman"/>
          <w:b w:val="0"/>
          <w:bCs/>
          <w:color w:val="auto"/>
          <w:kern w:val="0"/>
          <w:sz w:val="32"/>
          <w:szCs w:val="32"/>
          <w:highlight w:val="none"/>
          <w:u w:val="none"/>
          <w:lang w:val="en-US" w:eastAsia="zh-CN" w:bidi="ar-SA"/>
        </w:rPr>
        <w:t>区</w:t>
      </w:r>
      <w:r>
        <w:rPr>
          <w:rFonts w:hint="default" w:ascii="Times New Roman" w:hAnsi="Times New Roman" w:eastAsia="方正仿宋_GBK" w:cs="Times New Roman"/>
          <w:b w:val="0"/>
          <w:bCs/>
          <w:color w:val="auto"/>
          <w:kern w:val="0"/>
          <w:sz w:val="32"/>
          <w:szCs w:val="32"/>
          <w:highlight w:val="none"/>
          <w:u w:val="none"/>
          <w:lang w:val="en-US" w:eastAsia="zh-CN" w:bidi="ar-SA"/>
        </w:rPr>
        <w:t>数据局会同</w:t>
      </w:r>
      <w:r>
        <w:rPr>
          <w:rFonts w:hint="eastAsia" w:eastAsia="方正仿宋_GBK" w:cs="Times New Roman"/>
          <w:b w:val="0"/>
          <w:bCs/>
          <w:color w:val="auto"/>
          <w:kern w:val="0"/>
          <w:sz w:val="32"/>
          <w:szCs w:val="32"/>
          <w:highlight w:val="none"/>
          <w:u w:val="none"/>
          <w:lang w:val="en-US" w:eastAsia="zh-CN" w:bidi="ar-SA"/>
        </w:rPr>
        <w:t>区</w:t>
      </w:r>
      <w:r>
        <w:rPr>
          <w:rFonts w:hint="default" w:ascii="Times New Roman" w:hAnsi="Times New Roman" w:eastAsia="方正仿宋_GBK" w:cs="Times New Roman"/>
          <w:b w:val="0"/>
          <w:bCs/>
          <w:color w:val="auto"/>
          <w:kern w:val="0"/>
          <w:sz w:val="32"/>
          <w:szCs w:val="32"/>
          <w:highlight w:val="none"/>
          <w:u w:val="none"/>
          <w:lang w:val="en-US" w:eastAsia="zh-CN" w:bidi="ar-SA"/>
        </w:rPr>
        <w:t>委网信办、</w:t>
      </w:r>
      <w:r>
        <w:rPr>
          <w:rFonts w:hint="eastAsia" w:eastAsia="方正仿宋_GBK" w:cs="Times New Roman"/>
          <w:b w:val="0"/>
          <w:bCs/>
          <w:color w:val="auto"/>
          <w:kern w:val="0"/>
          <w:sz w:val="32"/>
          <w:szCs w:val="32"/>
          <w:highlight w:val="none"/>
          <w:u w:val="none"/>
          <w:lang w:val="en-US" w:eastAsia="zh-CN" w:bidi="ar-SA"/>
        </w:rPr>
        <w:t>区</w:t>
      </w:r>
      <w:r>
        <w:rPr>
          <w:rFonts w:hint="default" w:ascii="Times New Roman" w:hAnsi="Times New Roman" w:eastAsia="方正仿宋_GBK" w:cs="Times New Roman"/>
          <w:b w:val="0"/>
          <w:bCs/>
          <w:color w:val="auto"/>
          <w:kern w:val="0"/>
          <w:sz w:val="32"/>
          <w:szCs w:val="32"/>
          <w:highlight w:val="none"/>
          <w:u w:val="none"/>
          <w:lang w:val="en-US" w:eastAsia="zh-CN" w:bidi="ar-SA"/>
        </w:rPr>
        <w:t>国家密码管理局等部门开展技术审核，其中涉密项目应征求</w:t>
      </w:r>
      <w:r>
        <w:rPr>
          <w:rFonts w:hint="eastAsia" w:eastAsia="方正仿宋_GBK" w:cs="Times New Roman"/>
          <w:b w:val="0"/>
          <w:bCs/>
          <w:color w:val="auto"/>
          <w:kern w:val="0"/>
          <w:sz w:val="32"/>
          <w:szCs w:val="32"/>
          <w:highlight w:val="none"/>
          <w:u w:val="none"/>
          <w:lang w:val="en-US" w:eastAsia="zh-CN" w:bidi="ar-SA"/>
        </w:rPr>
        <w:t>区</w:t>
      </w:r>
      <w:r>
        <w:rPr>
          <w:rFonts w:hint="default" w:ascii="Times New Roman" w:hAnsi="Times New Roman" w:eastAsia="方正仿宋_GBK" w:cs="Times New Roman"/>
          <w:b w:val="0"/>
          <w:bCs/>
          <w:color w:val="auto"/>
          <w:kern w:val="0"/>
          <w:sz w:val="32"/>
          <w:szCs w:val="32"/>
          <w:highlight w:val="none"/>
          <w:u w:val="none"/>
          <w:lang w:val="en-US" w:eastAsia="zh-CN" w:bidi="ar-SA"/>
        </w:rPr>
        <w:t>保密局意</w:t>
      </w:r>
      <w:r>
        <w:rPr>
          <w:rFonts w:hint="default" w:ascii="Times New Roman" w:hAnsi="Times New Roman" w:eastAsia="方正仿宋_GBK" w:cs="Times New Roman"/>
          <w:b w:val="0"/>
          <w:bCs/>
          <w:color w:val="auto"/>
          <w:kern w:val="0"/>
          <w:sz w:val="32"/>
          <w:szCs w:val="32"/>
          <w:highlight w:val="none"/>
          <w:u w:val="none"/>
          <w:lang w:val="en-US" w:eastAsia="zh-CN" w:bidi="ar-SA"/>
        </w:rPr>
        <w:t>见</w:t>
      </w:r>
      <w:r>
        <w:rPr>
          <w:rFonts w:hint="eastAsia" w:eastAsia="方正仿宋_GBK" w:cs="Times New Roman"/>
          <w:b w:val="0"/>
          <w:bCs/>
          <w:color w:val="auto"/>
          <w:kern w:val="0"/>
          <w:sz w:val="32"/>
          <w:szCs w:val="32"/>
          <w:highlight w:val="none"/>
          <w:u w:val="none"/>
          <w:lang w:val="en-US" w:eastAsia="zh-CN" w:bidi="ar-SA"/>
        </w:rPr>
        <w:t>，区</w:t>
      </w:r>
      <w:r>
        <w:rPr>
          <w:rFonts w:hint="default" w:ascii="Times New Roman" w:hAnsi="Times New Roman" w:eastAsia="方正仿宋_GBK" w:cs="Times New Roman"/>
          <w:b w:val="0"/>
          <w:bCs/>
          <w:color w:val="auto"/>
          <w:kern w:val="0"/>
          <w:sz w:val="32"/>
          <w:szCs w:val="32"/>
          <w:highlight w:val="none"/>
          <w:u w:val="none"/>
          <w:lang w:val="en-US" w:eastAsia="zh-CN" w:bidi="ar-SA"/>
        </w:rPr>
        <w:t>发展改革委会同</w:t>
      </w:r>
      <w:r>
        <w:rPr>
          <w:rFonts w:hint="eastAsia" w:eastAsia="方正仿宋_GBK" w:cs="Times New Roman"/>
          <w:b w:val="0"/>
          <w:bCs/>
          <w:color w:val="auto"/>
          <w:kern w:val="0"/>
          <w:sz w:val="32"/>
          <w:szCs w:val="32"/>
          <w:highlight w:val="none"/>
          <w:u w:val="none"/>
          <w:lang w:val="en-US" w:eastAsia="zh-CN" w:bidi="ar-SA"/>
        </w:rPr>
        <w:t>区</w:t>
      </w:r>
      <w:r>
        <w:rPr>
          <w:rFonts w:hint="default" w:ascii="Times New Roman" w:hAnsi="Times New Roman" w:eastAsia="方正仿宋_GBK" w:cs="Times New Roman"/>
          <w:b w:val="0"/>
          <w:bCs/>
          <w:color w:val="auto"/>
          <w:kern w:val="0"/>
          <w:sz w:val="32"/>
          <w:szCs w:val="32"/>
          <w:highlight w:val="none"/>
          <w:u w:val="none"/>
          <w:lang w:val="en-US" w:eastAsia="zh-CN" w:bidi="ar-SA"/>
        </w:rPr>
        <w:t>财政</w:t>
      </w:r>
      <w:r>
        <w:rPr>
          <w:rFonts w:hint="eastAsia" w:eastAsia="方正仿宋_GBK" w:cs="Times New Roman"/>
          <w:b w:val="0"/>
          <w:bCs/>
          <w:color w:val="auto"/>
          <w:kern w:val="0"/>
          <w:sz w:val="32"/>
          <w:szCs w:val="32"/>
          <w:highlight w:val="none"/>
          <w:u w:val="none"/>
          <w:lang w:val="en-US" w:eastAsia="zh-CN" w:bidi="ar-SA"/>
        </w:rPr>
        <w:t>局</w:t>
      </w:r>
      <w:r>
        <w:rPr>
          <w:rFonts w:hint="default" w:ascii="Times New Roman" w:hAnsi="Times New Roman" w:eastAsia="方正仿宋_GBK" w:cs="Times New Roman"/>
          <w:b w:val="0"/>
          <w:bCs/>
          <w:color w:val="auto"/>
          <w:kern w:val="0"/>
          <w:sz w:val="32"/>
          <w:szCs w:val="32"/>
          <w:highlight w:val="none"/>
          <w:u w:val="none"/>
          <w:lang w:val="en-US" w:eastAsia="zh-CN" w:bidi="ar-SA"/>
        </w:rPr>
        <w:t>对项目建设投资规模、资金来源</w:t>
      </w:r>
      <w:r>
        <w:rPr>
          <w:rFonts w:hint="default" w:ascii="Times New Roman" w:hAnsi="Times New Roman" w:eastAsia="方正仿宋_GBK" w:cs="Times New Roman"/>
          <w:b w:val="0"/>
          <w:bCs/>
          <w:color w:val="auto"/>
          <w:kern w:val="0"/>
          <w:sz w:val="32"/>
          <w:szCs w:val="32"/>
          <w:highlight w:val="none"/>
          <w:u w:val="none"/>
          <w:lang w:val="en-US" w:eastAsia="zh-CN" w:bidi="ar-SA"/>
        </w:rPr>
        <w:t>安排等进行审核</w:t>
      </w:r>
      <w:r>
        <w:rPr>
          <w:rFonts w:hint="eastAsia" w:eastAsia="方正仿宋_GBK" w:cs="Times New Roman"/>
          <w:b w:val="0"/>
          <w:bCs/>
          <w:color w:val="auto"/>
          <w:kern w:val="0"/>
          <w:sz w:val="32"/>
          <w:szCs w:val="32"/>
          <w:highlight w:val="none"/>
          <w:u w:val="none"/>
          <w:lang w:val="en-US" w:eastAsia="zh-CN" w:bidi="ar-SA"/>
        </w:rPr>
        <w:t>；</w:t>
      </w:r>
    </w:p>
    <w:p w14:paraId="56359E7F">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color w:val="auto"/>
          <w:kern w:val="0"/>
          <w:sz w:val="32"/>
          <w:szCs w:val="32"/>
          <w:highlight w:val="none"/>
          <w:u w:val="none"/>
          <w:lang w:val="en-US" w:eastAsia="zh-CN" w:bidi="ar-SA"/>
        </w:rPr>
      </w:pPr>
      <w:r>
        <w:rPr>
          <w:rFonts w:hint="default" w:ascii="Times New Roman" w:hAnsi="Times New Roman" w:eastAsia="方正仿宋_GBK" w:cs="Times New Roman"/>
          <w:b w:val="0"/>
          <w:bCs/>
          <w:color w:val="auto"/>
          <w:kern w:val="0"/>
          <w:sz w:val="32"/>
          <w:szCs w:val="32"/>
          <w:highlight w:val="none"/>
          <w:u w:val="none"/>
          <w:lang w:val="en-US" w:eastAsia="zh-CN" w:bidi="ar-SA"/>
        </w:rPr>
        <w:t>项目单位根据审核意见对</w:t>
      </w:r>
      <w:r>
        <w:rPr>
          <w:rFonts w:hint="eastAsia" w:eastAsia="方正仿宋_GBK" w:cs="Times New Roman"/>
          <w:b w:val="0"/>
          <w:bCs/>
          <w:color w:val="auto"/>
          <w:kern w:val="0"/>
          <w:sz w:val="32"/>
          <w:szCs w:val="32"/>
          <w:highlight w:val="none"/>
          <w:u w:val="none"/>
          <w:lang w:val="en-US" w:eastAsia="zh-CN" w:bidi="ar-SA"/>
        </w:rPr>
        <w:t>建设方案</w:t>
      </w:r>
      <w:r>
        <w:rPr>
          <w:rFonts w:hint="default" w:ascii="Times New Roman" w:hAnsi="Times New Roman" w:eastAsia="方正仿宋_GBK" w:cs="Times New Roman"/>
          <w:b w:val="0"/>
          <w:bCs/>
          <w:color w:val="auto"/>
          <w:kern w:val="0"/>
          <w:sz w:val="32"/>
          <w:szCs w:val="32"/>
          <w:highlight w:val="none"/>
          <w:u w:val="none"/>
          <w:lang w:val="en-US" w:eastAsia="zh-CN" w:bidi="ar-SA"/>
        </w:rPr>
        <w:t>修改完善后报送</w:t>
      </w:r>
      <w:r>
        <w:rPr>
          <w:rFonts w:hint="eastAsia" w:eastAsia="方正仿宋_GBK" w:cs="Times New Roman"/>
          <w:b w:val="0"/>
          <w:bCs/>
          <w:color w:val="auto"/>
          <w:kern w:val="0"/>
          <w:sz w:val="32"/>
          <w:szCs w:val="32"/>
          <w:highlight w:val="none"/>
          <w:u w:val="none"/>
          <w:lang w:val="en-US" w:eastAsia="zh-CN" w:bidi="ar-SA"/>
        </w:rPr>
        <w:t>区数据局；</w:t>
      </w:r>
    </w:p>
    <w:p w14:paraId="4DCA589B">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color w:val="auto"/>
          <w:kern w:val="0"/>
          <w:sz w:val="32"/>
          <w:szCs w:val="32"/>
          <w:highlight w:val="none"/>
          <w:u w:val="none"/>
          <w:lang w:val="en-US" w:eastAsia="zh-CN" w:bidi="ar-SA"/>
        </w:rPr>
      </w:pPr>
      <w:r>
        <w:rPr>
          <w:rFonts w:hint="eastAsia" w:eastAsia="方正仿宋_GBK" w:cs="Times New Roman"/>
          <w:b w:val="0"/>
          <w:bCs/>
          <w:color w:val="auto"/>
          <w:kern w:val="0"/>
          <w:sz w:val="32"/>
          <w:szCs w:val="32"/>
          <w:highlight w:val="none"/>
          <w:u w:val="none"/>
          <w:lang w:val="en-US" w:eastAsia="zh-CN" w:bidi="ar-SA"/>
        </w:rPr>
        <w:t>区数据局会同区发展改革委、区财政局，</w:t>
      </w:r>
      <w:r>
        <w:rPr>
          <w:rFonts w:hint="eastAsia" w:eastAsia="方正仿宋_GBK" w:cs="Times New Roman"/>
          <w:b w:val="0"/>
          <w:bCs/>
          <w:color w:val="auto"/>
          <w:kern w:val="0"/>
          <w:sz w:val="32"/>
          <w:szCs w:val="32"/>
          <w:highlight w:val="none"/>
          <w:u w:val="none"/>
          <w:lang w:val="en-US" w:eastAsia="zh-CN" w:bidi="ar-SA"/>
        </w:rPr>
        <w:t>结合项目的性质和建设轻重缓急等情况</w:t>
      </w:r>
      <w:r>
        <w:rPr>
          <w:rFonts w:hint="eastAsia" w:eastAsia="方正仿宋_GBK" w:cs="Times New Roman"/>
          <w:b w:val="0"/>
          <w:bCs/>
          <w:color w:val="auto"/>
          <w:kern w:val="0"/>
          <w:sz w:val="32"/>
          <w:szCs w:val="32"/>
          <w:highlight w:val="none"/>
          <w:u w:val="none"/>
          <w:lang w:val="en-US" w:eastAsia="zh-CN" w:bidi="ar-SA"/>
        </w:rPr>
        <w:t>，编制</w:t>
      </w:r>
      <w:r>
        <w:rPr>
          <w:rFonts w:hint="default" w:ascii="Times New Roman" w:hAnsi="Times New Roman" w:eastAsia="方正仿宋_GBK" w:cs="Times New Roman"/>
          <w:color w:val="auto"/>
          <w:sz w:val="32"/>
          <w:szCs w:val="32"/>
          <w:highlight w:val="none"/>
          <w:u w:val="none"/>
        </w:rPr>
        <w:t>年度区级信息化项目</w:t>
      </w:r>
      <w:r>
        <w:rPr>
          <w:rFonts w:hint="eastAsia" w:eastAsia="方正仿宋_GBK" w:cs="Times New Roman"/>
          <w:color w:val="auto"/>
          <w:sz w:val="32"/>
          <w:szCs w:val="32"/>
          <w:highlight w:val="none"/>
          <w:u w:val="none"/>
          <w:lang w:val="en-US" w:eastAsia="zh-CN"/>
        </w:rPr>
        <w:t>实施</w:t>
      </w:r>
      <w:r>
        <w:rPr>
          <w:rFonts w:hint="default" w:ascii="Times New Roman" w:hAnsi="Times New Roman" w:eastAsia="方正仿宋_GBK" w:cs="Times New Roman"/>
          <w:color w:val="auto"/>
          <w:sz w:val="32"/>
          <w:szCs w:val="32"/>
          <w:highlight w:val="none"/>
          <w:u w:val="none"/>
        </w:rPr>
        <w:t>计划，</w:t>
      </w:r>
      <w:r>
        <w:rPr>
          <w:rFonts w:hint="eastAsia" w:eastAsia="方正仿宋_GBK" w:cs="Times New Roman"/>
          <w:color w:val="auto"/>
          <w:sz w:val="32"/>
          <w:szCs w:val="32"/>
          <w:highlight w:val="none"/>
          <w:u w:val="none"/>
          <w:lang w:val="en-US" w:eastAsia="zh-CN"/>
        </w:rPr>
        <w:t>经</w:t>
      </w:r>
      <w:r>
        <w:rPr>
          <w:rFonts w:hint="default" w:ascii="Times New Roman" w:hAnsi="Times New Roman" w:eastAsia="方正仿宋_GBK" w:cs="Times New Roman"/>
          <w:color w:val="auto"/>
          <w:sz w:val="32"/>
          <w:szCs w:val="32"/>
          <w:highlight w:val="none"/>
          <w:u w:val="none"/>
        </w:rPr>
        <w:t>区管委会（区政府）</w:t>
      </w:r>
      <w:r>
        <w:rPr>
          <w:rFonts w:hint="eastAsia" w:eastAsia="方正仿宋_GBK" w:cs="Times New Roman"/>
          <w:color w:val="auto"/>
          <w:sz w:val="32"/>
          <w:szCs w:val="32"/>
          <w:highlight w:val="none"/>
          <w:u w:val="none"/>
          <w:lang w:val="en-US" w:eastAsia="zh-CN"/>
        </w:rPr>
        <w:t>审定</w:t>
      </w:r>
      <w:r>
        <w:rPr>
          <w:rFonts w:hint="default" w:ascii="Times New Roman" w:hAnsi="Times New Roman" w:eastAsia="方正仿宋_GBK" w:cs="Times New Roman"/>
          <w:color w:val="auto"/>
          <w:sz w:val="32"/>
          <w:szCs w:val="32"/>
          <w:highlight w:val="none"/>
          <w:u w:val="none"/>
        </w:rPr>
        <w:t>后</w:t>
      </w:r>
      <w:r>
        <w:rPr>
          <w:rFonts w:hint="eastAsia" w:eastAsia="方正仿宋_GBK" w:cs="Times New Roman"/>
          <w:color w:val="auto"/>
          <w:sz w:val="32"/>
          <w:szCs w:val="32"/>
          <w:highlight w:val="none"/>
          <w:u w:val="none"/>
          <w:lang w:val="en-US" w:eastAsia="zh-CN"/>
        </w:rPr>
        <w:t>发布并纳入</w:t>
      </w:r>
      <w:r>
        <w:rPr>
          <w:rFonts w:hint="eastAsia" w:eastAsia="方正仿宋_GBK" w:cs="Times New Roman"/>
          <w:color w:val="auto"/>
          <w:sz w:val="32"/>
          <w:szCs w:val="32"/>
          <w:highlight w:val="none"/>
          <w:u w:val="none"/>
          <w:lang w:val="en-US" w:eastAsia="zh-CN"/>
        </w:rPr>
        <w:t>预算</w:t>
      </w:r>
      <w:r>
        <w:rPr>
          <w:rFonts w:hint="default" w:ascii="Times New Roman" w:hAnsi="Times New Roman" w:eastAsia="方正仿宋_GBK" w:cs="Times New Roman"/>
          <w:color w:val="auto"/>
          <w:sz w:val="32"/>
          <w:szCs w:val="32"/>
          <w:highlight w:val="none"/>
          <w:u w:val="none"/>
        </w:rPr>
        <w:t>。</w:t>
      </w:r>
    </w:p>
    <w:p w14:paraId="19812EFD">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b w:val="0"/>
          <w:bCs/>
          <w:color w:val="auto"/>
          <w:kern w:val="0"/>
          <w:sz w:val="32"/>
          <w:szCs w:val="32"/>
          <w:highlight w:val="none"/>
          <w:u w:val="none"/>
          <w:lang w:val="en-US" w:eastAsia="zh-CN" w:bidi="ar-SA"/>
        </w:rPr>
      </w:pPr>
      <w:r>
        <w:rPr>
          <w:rFonts w:hint="default" w:ascii="Times New Roman" w:hAnsi="Times New Roman" w:eastAsia="方正仿宋_GBK" w:cs="Times New Roman"/>
          <w:b w:val="0"/>
          <w:bCs/>
          <w:color w:val="auto"/>
          <w:kern w:val="0"/>
          <w:sz w:val="32"/>
          <w:szCs w:val="32"/>
          <w:highlight w:val="none"/>
          <w:u w:val="none"/>
          <w:lang w:val="en-US" w:eastAsia="zh-CN" w:bidi="ar-SA"/>
        </w:rPr>
        <w:t>出现下列情形之一的，未列入年度计划的项目，</w:t>
      </w:r>
      <w:r>
        <w:rPr>
          <w:rFonts w:hint="eastAsia" w:ascii="Times New Roman" w:hAnsi="Times New Roman" w:eastAsia="方正仿宋_GBK" w:cs="Times New Roman"/>
          <w:b w:val="0"/>
          <w:bCs/>
          <w:color w:val="auto"/>
          <w:kern w:val="0"/>
          <w:sz w:val="32"/>
          <w:szCs w:val="32"/>
          <w:highlight w:val="none"/>
          <w:u w:val="none"/>
          <w:lang w:val="en-US" w:eastAsia="zh-CN" w:bidi="ar-SA"/>
        </w:rPr>
        <w:t>项目单位</w:t>
      </w:r>
      <w:r>
        <w:rPr>
          <w:rFonts w:hint="default" w:ascii="Times New Roman" w:hAnsi="Times New Roman" w:eastAsia="方正仿宋_GBK" w:cs="Times New Roman"/>
          <w:b w:val="0"/>
          <w:bCs/>
          <w:color w:val="auto"/>
          <w:kern w:val="0"/>
          <w:sz w:val="32"/>
          <w:szCs w:val="32"/>
          <w:highlight w:val="none"/>
          <w:u w:val="none"/>
          <w:lang w:val="en-US" w:eastAsia="zh-CN" w:bidi="ar-SA"/>
        </w:rPr>
        <w:t>报区管委会（区政府）批准后按程序实施：</w:t>
      </w:r>
    </w:p>
    <w:p w14:paraId="7E19A9F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color w:val="auto"/>
          <w:kern w:val="0"/>
          <w:sz w:val="32"/>
          <w:szCs w:val="32"/>
          <w:highlight w:val="none"/>
          <w:u w:val="none"/>
          <w:lang w:val="en-US" w:eastAsia="zh-CN" w:bidi="ar-SA"/>
        </w:rPr>
      </w:pPr>
      <w:r>
        <w:rPr>
          <w:rFonts w:hint="default" w:ascii="Times New Roman" w:hAnsi="Times New Roman" w:eastAsia="方正仿宋_GBK" w:cs="Times New Roman"/>
          <w:b w:val="0"/>
          <w:bCs/>
          <w:color w:val="auto"/>
          <w:kern w:val="0"/>
          <w:sz w:val="32"/>
          <w:szCs w:val="32"/>
          <w:highlight w:val="none"/>
          <w:u w:val="none"/>
          <w:lang w:val="en-US" w:eastAsia="zh-CN" w:bidi="ar-SA"/>
        </w:rPr>
        <w:t>（一）</w:t>
      </w:r>
      <w:r>
        <w:rPr>
          <w:rFonts w:hint="default" w:ascii="Times New Roman" w:hAnsi="Times New Roman" w:eastAsia="方正仿宋_GBK" w:cs="Times New Roman"/>
          <w:b w:val="0"/>
          <w:bCs/>
          <w:color w:val="auto"/>
          <w:kern w:val="0"/>
          <w:sz w:val="32"/>
          <w:szCs w:val="32"/>
          <w:highlight w:val="none"/>
          <w:u w:val="none"/>
          <w:lang w:val="en-US" w:eastAsia="zh-CN" w:bidi="ar-SA"/>
        </w:rPr>
        <w:t>国家、省、市</w:t>
      </w:r>
      <w:r>
        <w:rPr>
          <w:rFonts w:hint="eastAsia" w:eastAsia="方正仿宋_GBK" w:cs="Times New Roman"/>
          <w:b w:val="0"/>
          <w:bCs/>
          <w:color w:val="auto"/>
          <w:kern w:val="0"/>
          <w:sz w:val="32"/>
          <w:szCs w:val="32"/>
          <w:highlight w:val="none"/>
          <w:u w:val="none"/>
          <w:lang w:val="en-US" w:eastAsia="zh-CN" w:bidi="ar-SA"/>
        </w:rPr>
        <w:t>、区</w:t>
      </w:r>
      <w:r>
        <w:rPr>
          <w:rFonts w:hint="default" w:ascii="Times New Roman" w:hAnsi="Times New Roman" w:eastAsia="方正仿宋_GBK" w:cs="Times New Roman"/>
          <w:b w:val="0"/>
          <w:bCs/>
          <w:color w:val="auto"/>
          <w:kern w:val="0"/>
          <w:sz w:val="32"/>
          <w:szCs w:val="32"/>
          <w:highlight w:val="none"/>
          <w:u w:val="none"/>
          <w:lang w:val="en-US" w:eastAsia="zh-CN" w:bidi="ar-SA"/>
        </w:rPr>
        <w:t>有明确要求且建设任务迫切的重要信息化项目</w:t>
      </w:r>
      <w:r>
        <w:rPr>
          <w:rFonts w:hint="eastAsia" w:eastAsia="方正仿宋_GBK" w:cs="Times New Roman"/>
          <w:b w:val="0"/>
          <w:bCs/>
          <w:color w:val="auto"/>
          <w:kern w:val="0"/>
          <w:sz w:val="32"/>
          <w:szCs w:val="32"/>
          <w:highlight w:val="none"/>
          <w:u w:val="none"/>
          <w:lang w:val="en-US" w:eastAsia="zh-CN" w:bidi="ar-SA"/>
        </w:rPr>
        <w:t>；</w:t>
      </w:r>
    </w:p>
    <w:p w14:paraId="2754D94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color w:val="auto"/>
          <w:kern w:val="0"/>
          <w:sz w:val="32"/>
          <w:szCs w:val="32"/>
          <w:highlight w:val="none"/>
          <w:u w:val="none"/>
          <w:lang w:val="en-US" w:eastAsia="zh-CN" w:bidi="ar-SA"/>
        </w:rPr>
      </w:pPr>
      <w:r>
        <w:rPr>
          <w:rFonts w:hint="default" w:ascii="Times New Roman" w:hAnsi="Times New Roman" w:eastAsia="方正仿宋_GBK" w:cs="Times New Roman"/>
          <w:b w:val="0"/>
          <w:bCs/>
          <w:color w:val="auto"/>
          <w:kern w:val="0"/>
          <w:sz w:val="32"/>
          <w:szCs w:val="32"/>
          <w:highlight w:val="none"/>
          <w:u w:val="none"/>
          <w:lang w:val="en-US" w:eastAsia="zh-CN" w:bidi="ar-SA"/>
        </w:rPr>
        <w:t>（二）应对自然灾害、事故灾害、公共卫生、社会安全等突发事件需要紧急建设的信息化项目</w:t>
      </w:r>
      <w:r>
        <w:rPr>
          <w:rFonts w:hint="eastAsia" w:eastAsia="方正仿宋_GBK" w:cs="Times New Roman"/>
          <w:b w:val="0"/>
          <w:bCs/>
          <w:color w:val="auto"/>
          <w:kern w:val="0"/>
          <w:sz w:val="32"/>
          <w:szCs w:val="32"/>
          <w:highlight w:val="none"/>
          <w:u w:val="none"/>
          <w:lang w:val="en-US" w:eastAsia="zh-CN" w:bidi="ar-SA"/>
        </w:rPr>
        <w:t>；</w:t>
      </w:r>
    </w:p>
    <w:p w14:paraId="3B4C142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color w:val="auto"/>
          <w:kern w:val="0"/>
          <w:sz w:val="32"/>
          <w:szCs w:val="32"/>
          <w:highlight w:val="none"/>
          <w:u w:val="none"/>
          <w:lang w:val="en-US" w:eastAsia="zh-CN" w:bidi="ar-SA"/>
        </w:rPr>
      </w:pPr>
      <w:r>
        <w:rPr>
          <w:rFonts w:hint="default" w:ascii="Times New Roman" w:hAnsi="Times New Roman" w:eastAsia="方正仿宋_GBK" w:cs="Times New Roman"/>
          <w:b w:val="0"/>
          <w:bCs/>
          <w:color w:val="auto"/>
          <w:kern w:val="0"/>
          <w:sz w:val="32"/>
          <w:szCs w:val="32"/>
          <w:highlight w:val="none"/>
          <w:u w:val="none"/>
          <w:lang w:val="en-US" w:eastAsia="zh-CN" w:bidi="ar-SA"/>
        </w:rPr>
        <w:t>（三）全额获得上级资金支持的项目。</w:t>
      </w:r>
    </w:p>
    <w:p w14:paraId="3ED5D01E">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b w:val="0"/>
          <w:bCs/>
          <w:color w:val="auto"/>
          <w:kern w:val="0"/>
          <w:sz w:val="32"/>
          <w:szCs w:val="32"/>
          <w:highlight w:val="none"/>
          <w:u w:val="none"/>
          <w:lang w:val="en-US" w:eastAsia="zh-CN" w:bidi="ar-SA"/>
        </w:rPr>
      </w:pPr>
      <w:r>
        <w:rPr>
          <w:rFonts w:hint="default" w:ascii="Times New Roman" w:hAnsi="Times New Roman" w:eastAsia="方正仿宋_GBK" w:cs="Times New Roman"/>
          <w:color w:val="auto"/>
          <w:sz w:val="32"/>
          <w:szCs w:val="32"/>
          <w:highlight w:val="none"/>
          <w:u w:val="none"/>
        </w:rPr>
        <w:t>50万元以</w:t>
      </w:r>
      <w:r>
        <w:rPr>
          <w:rFonts w:hint="default" w:ascii="Times New Roman" w:hAnsi="Times New Roman" w:eastAsia="方正仿宋_GBK" w:cs="Times New Roman"/>
          <w:color w:val="auto"/>
          <w:sz w:val="32"/>
          <w:szCs w:val="32"/>
          <w:highlight w:val="none"/>
          <w:u w:val="none"/>
          <w:lang w:val="en-US" w:eastAsia="zh-CN"/>
        </w:rPr>
        <w:t>上</w:t>
      </w:r>
      <w:r>
        <w:rPr>
          <w:rFonts w:hint="default" w:ascii="Times New Roman" w:hAnsi="Times New Roman" w:eastAsia="方正仿宋_GBK" w:cs="Times New Roman"/>
          <w:color w:val="auto"/>
          <w:sz w:val="32"/>
          <w:szCs w:val="32"/>
          <w:highlight w:val="none"/>
          <w:u w:val="none"/>
        </w:rPr>
        <w:t>（包含50万元）新建、续建、改建类项目由</w:t>
      </w:r>
      <w:r>
        <w:rPr>
          <w:rFonts w:hint="eastAsia" w:ascii="Times New Roman" w:hAnsi="Times New Roman" w:eastAsia="方正仿宋_GBK" w:cs="Times New Roman"/>
          <w:color w:val="auto"/>
          <w:sz w:val="32"/>
          <w:szCs w:val="32"/>
          <w:highlight w:val="none"/>
          <w:u w:val="none"/>
          <w:lang w:eastAsia="zh-CN"/>
        </w:rPr>
        <w:t>项目单位</w:t>
      </w:r>
      <w:r>
        <w:rPr>
          <w:rFonts w:hint="default" w:ascii="Times New Roman" w:hAnsi="Times New Roman" w:eastAsia="方正仿宋_GBK" w:cs="Times New Roman"/>
          <w:color w:val="auto"/>
          <w:sz w:val="32"/>
          <w:szCs w:val="32"/>
          <w:highlight w:val="none"/>
          <w:u w:val="none"/>
        </w:rPr>
        <w:t>向</w:t>
      </w:r>
      <w:r>
        <w:rPr>
          <w:rFonts w:hint="default" w:ascii="Times New Roman" w:hAnsi="Times New Roman" w:eastAsia="方正仿宋_GBK" w:cs="Times New Roman"/>
          <w:color w:val="auto"/>
          <w:sz w:val="32"/>
          <w:szCs w:val="32"/>
          <w:highlight w:val="none"/>
          <w:u w:val="none"/>
          <w:lang w:val="en-US" w:eastAsia="zh-CN"/>
        </w:rPr>
        <w:t>区</w:t>
      </w:r>
      <w:r>
        <w:rPr>
          <w:rFonts w:hint="eastAsia" w:eastAsia="方正仿宋_GBK" w:cs="Times New Roman"/>
          <w:color w:val="auto"/>
          <w:sz w:val="32"/>
          <w:szCs w:val="32"/>
          <w:highlight w:val="none"/>
          <w:u w:val="none"/>
          <w:lang w:eastAsia="zh-CN"/>
        </w:rPr>
        <w:t>发展改革委</w:t>
      </w:r>
      <w:r>
        <w:rPr>
          <w:rFonts w:hint="default" w:ascii="Times New Roman" w:hAnsi="Times New Roman" w:eastAsia="方正仿宋_GBK" w:cs="Times New Roman"/>
          <w:color w:val="auto"/>
          <w:sz w:val="32"/>
          <w:szCs w:val="32"/>
          <w:highlight w:val="none"/>
          <w:u w:val="none"/>
        </w:rPr>
        <w:t>申请立项</w:t>
      </w:r>
      <w:r>
        <w:rPr>
          <w:rFonts w:hint="default" w:ascii="Times New Roman" w:hAnsi="Times New Roman" w:eastAsia="方正仿宋_GBK" w:cs="Times New Roman"/>
          <w:color w:val="auto"/>
          <w:sz w:val="32"/>
          <w:szCs w:val="32"/>
          <w:highlight w:val="none"/>
          <w:u w:val="none"/>
          <w:lang w:eastAsia="zh-CN"/>
        </w:rPr>
        <w:t>。</w:t>
      </w:r>
      <w:r>
        <w:rPr>
          <w:rFonts w:hint="eastAsia" w:eastAsia="方正仿宋_GBK" w:cs="Times New Roman"/>
          <w:color w:val="auto"/>
          <w:sz w:val="32"/>
          <w:szCs w:val="32"/>
          <w:highlight w:val="none"/>
          <w:u w:val="none"/>
          <w:lang w:val="en-US" w:eastAsia="zh-CN"/>
        </w:rPr>
        <w:t>国家、省和市另有规定的，从其规定。</w:t>
      </w:r>
    </w:p>
    <w:p w14:paraId="22E0445E">
      <w:pPr>
        <w:keepNext w:val="0"/>
        <w:keepLines w:val="0"/>
        <w:pageBreakBefore w:val="0"/>
        <w:widowControl w:val="0"/>
        <w:kinsoku/>
        <w:wordWrap/>
        <w:overflowPunct/>
        <w:topLinePunct w:val="0"/>
        <w:autoSpaceDE/>
        <w:autoSpaceDN/>
        <w:bidi w:val="0"/>
        <w:adjustRightInd/>
        <w:snapToGrid/>
        <w:spacing w:before="0" w:after="0" w:line="580" w:lineRule="exact"/>
        <w:ind w:right="0" w:rightChars="0"/>
        <w:jc w:val="center"/>
        <w:textAlignment w:val="auto"/>
        <w:rPr>
          <w:rFonts w:hint="default" w:ascii="Times New Roman" w:hAnsi="Times New Roman" w:eastAsia="方正黑体_GBK" w:cs="Times New Roman"/>
          <w:color w:val="auto"/>
          <w:kern w:val="2"/>
          <w:sz w:val="32"/>
          <w:szCs w:val="32"/>
          <w:highlight w:val="none"/>
          <w:u w:val="none"/>
          <w:lang w:val="en-US" w:bidi="ar-SA"/>
        </w:rPr>
      </w:pPr>
    </w:p>
    <w:p w14:paraId="0892380E">
      <w:pPr>
        <w:keepNext w:val="0"/>
        <w:keepLines w:val="0"/>
        <w:pageBreakBefore w:val="0"/>
        <w:widowControl w:val="0"/>
        <w:kinsoku/>
        <w:wordWrap/>
        <w:overflowPunct/>
        <w:topLinePunct w:val="0"/>
        <w:autoSpaceDE/>
        <w:autoSpaceDN/>
        <w:bidi w:val="0"/>
        <w:adjustRightInd/>
        <w:snapToGrid/>
        <w:spacing w:before="0" w:after="0" w:line="580" w:lineRule="exact"/>
        <w:ind w:right="0" w:rightChars="0"/>
        <w:jc w:val="center"/>
        <w:textAlignment w:val="auto"/>
        <w:rPr>
          <w:rFonts w:hint="eastAsia" w:ascii="Times New Roman" w:hAnsi="Times New Roman" w:eastAsia="方正黑体_GBK" w:cs="Times New Roman"/>
          <w:color w:val="auto"/>
          <w:kern w:val="2"/>
          <w:sz w:val="32"/>
          <w:szCs w:val="32"/>
          <w:highlight w:val="none"/>
          <w:u w:val="none"/>
          <w:lang w:val="en-US" w:eastAsia="zh-CN" w:bidi="ar-SA"/>
        </w:rPr>
      </w:pPr>
      <w:r>
        <w:rPr>
          <w:rFonts w:hint="default" w:ascii="Times New Roman" w:hAnsi="Times New Roman" w:eastAsia="方正黑体_GBK" w:cs="Times New Roman"/>
          <w:color w:val="auto"/>
          <w:kern w:val="2"/>
          <w:sz w:val="32"/>
          <w:szCs w:val="32"/>
          <w:highlight w:val="none"/>
          <w:u w:val="none"/>
          <w:lang w:val="en-US" w:bidi="ar-SA"/>
        </w:rPr>
        <w:t>第</w:t>
      </w:r>
      <w:r>
        <w:rPr>
          <w:rFonts w:hint="default" w:ascii="Times New Roman" w:hAnsi="Times New Roman" w:eastAsia="方正黑体_GBK" w:cs="Times New Roman"/>
          <w:color w:val="auto"/>
          <w:kern w:val="2"/>
          <w:sz w:val="32"/>
          <w:szCs w:val="32"/>
          <w:highlight w:val="none"/>
          <w:u w:val="none"/>
          <w:lang w:val="en-US" w:eastAsia="zh-CN" w:bidi="ar-SA"/>
        </w:rPr>
        <w:t>三</w:t>
      </w:r>
      <w:r>
        <w:rPr>
          <w:rFonts w:hint="default" w:ascii="Times New Roman" w:hAnsi="Times New Roman" w:eastAsia="方正黑体_GBK" w:cs="Times New Roman"/>
          <w:color w:val="auto"/>
          <w:kern w:val="2"/>
          <w:sz w:val="32"/>
          <w:szCs w:val="32"/>
          <w:highlight w:val="none"/>
          <w:u w:val="none"/>
          <w:lang w:val="en-US" w:bidi="ar-SA"/>
        </w:rPr>
        <w:t xml:space="preserve">章  </w:t>
      </w:r>
      <w:r>
        <w:rPr>
          <w:rFonts w:hint="eastAsia" w:eastAsia="方正黑体_GBK" w:cs="Times New Roman"/>
          <w:color w:val="auto"/>
          <w:kern w:val="2"/>
          <w:sz w:val="32"/>
          <w:szCs w:val="32"/>
          <w:highlight w:val="none"/>
          <w:u w:val="none"/>
          <w:lang w:val="en-US" w:eastAsia="zh-CN" w:bidi="ar-SA"/>
        </w:rPr>
        <w:t>项目实施</w:t>
      </w:r>
      <w:r>
        <w:rPr>
          <w:rFonts w:hint="default" w:ascii="Times New Roman" w:hAnsi="Times New Roman" w:eastAsia="方正黑体_GBK" w:cs="Times New Roman"/>
          <w:color w:val="auto"/>
          <w:kern w:val="2"/>
          <w:sz w:val="32"/>
          <w:szCs w:val="32"/>
          <w:highlight w:val="none"/>
          <w:u w:val="none"/>
          <w:lang w:val="en-US" w:bidi="ar-SA"/>
        </w:rPr>
        <w:t>和</w:t>
      </w:r>
      <w:r>
        <w:rPr>
          <w:rFonts w:hint="eastAsia" w:eastAsia="方正黑体_GBK" w:cs="Times New Roman"/>
          <w:color w:val="auto"/>
          <w:kern w:val="2"/>
          <w:sz w:val="32"/>
          <w:szCs w:val="32"/>
          <w:highlight w:val="none"/>
          <w:u w:val="none"/>
          <w:lang w:val="en-US" w:eastAsia="zh-CN" w:bidi="ar-SA"/>
        </w:rPr>
        <w:t>验收</w:t>
      </w:r>
    </w:p>
    <w:p w14:paraId="0049265D">
      <w:pPr>
        <w:keepNext w:val="0"/>
        <w:keepLines w:val="0"/>
        <w:pageBreakBefore w:val="0"/>
        <w:widowControl w:val="0"/>
        <w:kinsoku/>
        <w:wordWrap/>
        <w:overflowPunct/>
        <w:topLinePunct w:val="0"/>
        <w:autoSpaceDE/>
        <w:autoSpaceDN/>
        <w:bidi w:val="0"/>
        <w:adjustRightInd/>
        <w:snapToGrid/>
        <w:spacing w:before="0" w:after="0" w:line="580" w:lineRule="exact"/>
        <w:ind w:right="0" w:rightChars="0"/>
        <w:jc w:val="center"/>
        <w:textAlignment w:val="auto"/>
        <w:rPr>
          <w:rFonts w:hint="default" w:ascii="Times New Roman" w:hAnsi="Times New Roman" w:eastAsia="方正黑体_GBK" w:cs="Times New Roman"/>
          <w:color w:val="auto"/>
          <w:kern w:val="2"/>
          <w:sz w:val="32"/>
          <w:szCs w:val="32"/>
          <w:highlight w:val="none"/>
          <w:u w:val="none"/>
          <w:lang w:val="en-US" w:bidi="ar-SA"/>
        </w:rPr>
      </w:pPr>
    </w:p>
    <w:p w14:paraId="0F4D9E4D">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color w:val="auto"/>
          <w:kern w:val="0"/>
          <w:sz w:val="32"/>
          <w:szCs w:val="32"/>
          <w:highlight w:val="none"/>
          <w:u w:val="none"/>
          <w:lang w:val="en-US" w:eastAsia="zh-CN" w:bidi="ar-SA"/>
        </w:rPr>
      </w:pPr>
      <w:r>
        <w:rPr>
          <w:rFonts w:hint="default" w:ascii="Times New Roman" w:hAnsi="Times New Roman" w:eastAsia="方正仿宋_GBK" w:cs="Times New Roman"/>
          <w:color w:val="auto"/>
          <w:kern w:val="2"/>
          <w:sz w:val="32"/>
          <w:szCs w:val="32"/>
          <w:highlight w:val="none"/>
          <w:u w:val="none"/>
          <w:lang w:val="en-US" w:eastAsia="zh-CN" w:bidi="ar-SA"/>
        </w:rPr>
        <w:t>项目单位作为建设主体，对项目</w:t>
      </w:r>
      <w:r>
        <w:rPr>
          <w:rFonts w:hint="eastAsia" w:eastAsia="方正仿宋_GBK" w:cs="Times New Roman"/>
          <w:color w:val="auto"/>
          <w:kern w:val="2"/>
          <w:sz w:val="32"/>
          <w:szCs w:val="32"/>
          <w:highlight w:val="none"/>
          <w:u w:val="none"/>
          <w:lang w:val="en-US" w:eastAsia="zh-CN" w:bidi="ar-SA"/>
        </w:rPr>
        <w:t>申报</w:t>
      </w:r>
      <w:r>
        <w:rPr>
          <w:rFonts w:hint="default" w:ascii="Times New Roman" w:hAnsi="Times New Roman" w:eastAsia="方正仿宋_GBK" w:cs="Times New Roman"/>
          <w:color w:val="auto"/>
          <w:kern w:val="2"/>
          <w:sz w:val="32"/>
          <w:szCs w:val="32"/>
          <w:highlight w:val="none"/>
          <w:u w:val="none"/>
          <w:lang w:val="en-US" w:eastAsia="zh-CN" w:bidi="ar-SA"/>
        </w:rPr>
        <w:t>、进度、质量及资金使用等工作负主体责任，严格按照招标投标、政府采购有关法律法规，以及审核批准的建设内容、项目预算组织采购活动。</w:t>
      </w:r>
      <w:r>
        <w:rPr>
          <w:rFonts w:hint="default" w:ascii="Times New Roman" w:hAnsi="Times New Roman" w:eastAsia="方正仿宋_GBK" w:cs="Times New Roman"/>
          <w:color w:val="auto"/>
          <w:sz w:val="32"/>
          <w:szCs w:val="32"/>
          <w:highlight w:val="none"/>
          <w:u w:val="none"/>
        </w:rPr>
        <w:t>涉密项目采购应执行有关保密法律法规规定和涉密采购相</w:t>
      </w:r>
      <w:r>
        <w:rPr>
          <w:rFonts w:hint="default" w:ascii="Times New Roman" w:hAnsi="Times New Roman" w:eastAsia="方正仿宋_GBK" w:cs="Times New Roman"/>
          <w:color w:val="auto"/>
          <w:sz w:val="32"/>
          <w:szCs w:val="32"/>
          <w:highlight w:val="none"/>
          <w:u w:val="none"/>
        </w:rPr>
        <w:t>关管理办法。</w:t>
      </w:r>
    </w:p>
    <w:p w14:paraId="01813E8D">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b w:val="0"/>
          <w:bCs/>
          <w:color w:val="auto"/>
          <w:kern w:val="0"/>
          <w:sz w:val="32"/>
          <w:szCs w:val="32"/>
          <w:highlight w:val="none"/>
          <w:u w:val="none"/>
          <w:lang w:val="en-US" w:eastAsia="zh-CN" w:bidi="ar-SA"/>
        </w:rPr>
      </w:pPr>
      <w:r>
        <w:rPr>
          <w:rFonts w:hint="eastAsia" w:ascii="Times New Roman" w:hAnsi="Times New Roman" w:eastAsia="方正仿宋_GBK" w:cs="Times New Roman"/>
          <w:color w:val="auto"/>
          <w:sz w:val="32"/>
          <w:szCs w:val="32"/>
          <w:highlight w:val="none"/>
          <w:u w:val="none"/>
          <w:lang w:eastAsia="zh-CN"/>
        </w:rPr>
        <w:t>项目单位</w:t>
      </w:r>
      <w:r>
        <w:rPr>
          <w:rFonts w:hint="default" w:ascii="Times New Roman" w:hAnsi="Times New Roman" w:eastAsia="方正仿宋_GBK" w:cs="Times New Roman"/>
          <w:color w:val="auto"/>
          <w:sz w:val="32"/>
          <w:szCs w:val="32"/>
          <w:highlight w:val="none"/>
          <w:u w:val="none"/>
        </w:rPr>
        <w:t>应</w:t>
      </w:r>
      <w:r>
        <w:rPr>
          <w:rFonts w:hint="eastAsia" w:eastAsia="方正仿宋_GBK" w:cs="Times New Roman"/>
          <w:color w:val="auto"/>
          <w:sz w:val="32"/>
          <w:szCs w:val="32"/>
          <w:highlight w:val="none"/>
          <w:u w:val="none"/>
          <w:lang w:eastAsia="zh-CN"/>
        </w:rPr>
        <w:t>按照</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中华人民共和国网络安全法</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中华人民共和国数据安全法》等法律法规以及党政机关网络和数据安全管理等有关规定，建立健全网络和数据安全管理制度，同步规划、同步建设、同步使用网络安全技术措施，定期开展网络安全检测与风险评估，保障信息系统安全稳定运行。</w:t>
      </w:r>
    </w:p>
    <w:p w14:paraId="751763BF">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b w:val="0"/>
          <w:bCs/>
          <w:color w:val="auto"/>
          <w:kern w:val="0"/>
          <w:sz w:val="32"/>
          <w:szCs w:val="32"/>
          <w:highlight w:val="none"/>
          <w:u w:val="none"/>
          <w:lang w:val="en-US" w:eastAsia="zh-CN" w:bidi="ar-SA"/>
        </w:rPr>
      </w:pPr>
      <w:r>
        <w:rPr>
          <w:rFonts w:hint="eastAsia" w:ascii="Times New Roman" w:hAnsi="Times New Roman" w:eastAsia="方正仿宋_GBK" w:cs="Times New Roman"/>
          <w:color w:val="auto"/>
          <w:sz w:val="32"/>
          <w:szCs w:val="32"/>
          <w:highlight w:val="none"/>
          <w:u w:val="none"/>
          <w:lang w:eastAsia="zh-CN"/>
        </w:rPr>
        <w:t>项目单位</w:t>
      </w:r>
      <w:r>
        <w:rPr>
          <w:rFonts w:hint="default" w:ascii="Times New Roman" w:hAnsi="Times New Roman" w:eastAsia="方正仿宋_GBK" w:cs="Times New Roman"/>
          <w:color w:val="auto"/>
          <w:sz w:val="32"/>
          <w:szCs w:val="32"/>
          <w:highlight w:val="none"/>
          <w:u w:val="none"/>
        </w:rPr>
        <w:t>应</w:t>
      </w:r>
      <w:r>
        <w:rPr>
          <w:rFonts w:hint="eastAsia" w:eastAsia="方正仿宋_GBK" w:cs="Times New Roman"/>
          <w:color w:val="auto"/>
          <w:sz w:val="32"/>
          <w:szCs w:val="32"/>
          <w:highlight w:val="none"/>
          <w:u w:val="none"/>
          <w:lang w:eastAsia="zh-CN"/>
        </w:rPr>
        <w:t>按照</w:t>
      </w:r>
      <w:r>
        <w:rPr>
          <w:rFonts w:hint="default" w:ascii="Times New Roman" w:hAnsi="Times New Roman" w:eastAsia="方正仿宋_GBK" w:cs="Times New Roman"/>
          <w:color w:val="auto"/>
          <w:sz w:val="32"/>
          <w:szCs w:val="32"/>
          <w:highlight w:val="none"/>
          <w:u w:val="none"/>
        </w:rPr>
        <w:t>《中华人民共和国密码法》等法律法规和标准规</w:t>
      </w:r>
      <w:r>
        <w:rPr>
          <w:rFonts w:hint="eastAsia" w:eastAsia="方正仿宋_GBK" w:cs="Times New Roman"/>
          <w:color w:val="auto"/>
          <w:sz w:val="32"/>
          <w:szCs w:val="32"/>
          <w:highlight w:val="none"/>
          <w:u w:val="none"/>
          <w:lang w:eastAsia="zh-CN"/>
        </w:rPr>
        <w:t>范的</w:t>
      </w:r>
      <w:r>
        <w:rPr>
          <w:rFonts w:hint="default" w:ascii="Times New Roman" w:hAnsi="Times New Roman" w:eastAsia="方正仿宋_GBK" w:cs="Times New Roman"/>
          <w:color w:val="auto"/>
          <w:sz w:val="32"/>
          <w:szCs w:val="32"/>
          <w:highlight w:val="none"/>
          <w:u w:val="none"/>
        </w:rPr>
        <w:t>要求，制定项目密码应用方案，同步规划、同步建设、同步运行密码保障系统并定期进行评估；应</w:t>
      </w:r>
      <w:r>
        <w:rPr>
          <w:rFonts w:hint="eastAsia" w:eastAsia="方正仿宋_GBK" w:cs="Times New Roman"/>
          <w:color w:val="auto"/>
          <w:sz w:val="32"/>
          <w:szCs w:val="32"/>
          <w:highlight w:val="none"/>
          <w:u w:val="none"/>
          <w:lang w:eastAsia="zh-CN"/>
        </w:rPr>
        <w:t>按照</w:t>
      </w:r>
      <w:r>
        <w:rPr>
          <w:rFonts w:hint="default" w:ascii="Times New Roman" w:hAnsi="Times New Roman" w:eastAsia="方正仿宋_GBK" w:cs="Times New Roman"/>
          <w:color w:val="auto"/>
          <w:sz w:val="32"/>
          <w:szCs w:val="32"/>
          <w:highlight w:val="none"/>
          <w:u w:val="none"/>
        </w:rPr>
        <w:t>电子文件管理相关法规和标准规范要求，实现电子文件管理与项目建设同步规划、同步实施、同步应用。</w:t>
      </w:r>
    </w:p>
    <w:p w14:paraId="7FC06FB9">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b w:val="0"/>
          <w:bCs/>
          <w:color w:val="auto"/>
          <w:kern w:val="0"/>
          <w:sz w:val="32"/>
          <w:szCs w:val="32"/>
          <w:highlight w:val="none"/>
          <w:u w:val="none"/>
          <w:lang w:val="en-US" w:eastAsia="zh-CN" w:bidi="ar-SA"/>
        </w:rPr>
        <w:t>项目单位签订项目合同后，应当于10个工作日内将招标文件、中标文件、项目合同</w:t>
      </w:r>
      <w:r>
        <w:rPr>
          <w:rFonts w:hint="default" w:ascii="Times New Roman" w:hAnsi="Times New Roman" w:eastAsia="方正仿宋_GBK" w:cs="Times New Roman"/>
          <w:b w:val="0"/>
          <w:bCs/>
          <w:color w:val="auto"/>
          <w:kern w:val="0"/>
          <w:sz w:val="32"/>
          <w:szCs w:val="32"/>
          <w:highlight w:val="none"/>
          <w:u w:val="none"/>
          <w:lang w:val="en-US" w:eastAsia="zh-CN" w:bidi="ar-SA"/>
        </w:rPr>
        <w:t>和资金支付计划等</w:t>
      </w:r>
      <w:r>
        <w:rPr>
          <w:rFonts w:hint="default" w:ascii="Times New Roman" w:hAnsi="Times New Roman" w:eastAsia="方正仿宋_GBK" w:cs="Times New Roman"/>
          <w:b w:val="0"/>
          <w:bCs/>
          <w:color w:val="auto"/>
          <w:kern w:val="0"/>
          <w:sz w:val="32"/>
          <w:szCs w:val="32"/>
          <w:highlight w:val="none"/>
          <w:u w:val="none"/>
          <w:lang w:val="en-US" w:eastAsia="zh-CN" w:bidi="ar-SA"/>
        </w:rPr>
        <w:t>资料报送区数据局</w:t>
      </w:r>
      <w:r>
        <w:rPr>
          <w:rFonts w:hint="eastAsia" w:ascii="Times New Roman" w:hAnsi="Times New Roman" w:eastAsia="方正仿宋_GBK" w:cs="Times New Roman"/>
          <w:b w:val="0"/>
          <w:bCs/>
          <w:color w:val="auto"/>
          <w:kern w:val="0"/>
          <w:sz w:val="32"/>
          <w:szCs w:val="32"/>
          <w:highlight w:val="none"/>
          <w:u w:val="none"/>
          <w:lang w:val="en-US" w:eastAsia="zh-CN" w:bidi="ar-SA"/>
        </w:rPr>
        <w:t>备案</w:t>
      </w:r>
      <w:r>
        <w:rPr>
          <w:rFonts w:hint="default" w:ascii="Times New Roman" w:hAnsi="Times New Roman" w:eastAsia="方正仿宋_GBK" w:cs="Times New Roman"/>
          <w:b w:val="0"/>
          <w:bCs/>
          <w:color w:val="auto"/>
          <w:kern w:val="0"/>
          <w:sz w:val="32"/>
          <w:szCs w:val="32"/>
          <w:highlight w:val="none"/>
          <w:u w:val="none"/>
          <w:lang w:val="en-US" w:eastAsia="zh-CN" w:bidi="ar-SA"/>
        </w:rPr>
        <w:t>，作为项目</w:t>
      </w:r>
      <w:r>
        <w:rPr>
          <w:rFonts w:hint="eastAsia" w:eastAsia="方正仿宋_GBK" w:cs="Times New Roman"/>
          <w:b w:val="0"/>
          <w:bCs/>
          <w:color w:val="auto"/>
          <w:kern w:val="0"/>
          <w:sz w:val="32"/>
          <w:szCs w:val="32"/>
          <w:highlight w:val="none"/>
          <w:u w:val="none"/>
          <w:lang w:val="en-US" w:eastAsia="zh-CN" w:bidi="ar-SA"/>
        </w:rPr>
        <w:t>实施进度控制、资金支付</w:t>
      </w:r>
      <w:r>
        <w:rPr>
          <w:rFonts w:hint="default" w:ascii="Times New Roman" w:hAnsi="Times New Roman" w:eastAsia="方正仿宋_GBK" w:cs="Times New Roman"/>
          <w:b w:val="0"/>
          <w:bCs/>
          <w:color w:val="auto"/>
          <w:kern w:val="0"/>
          <w:sz w:val="32"/>
          <w:szCs w:val="32"/>
          <w:highlight w:val="none"/>
          <w:u w:val="none"/>
          <w:lang w:val="en-US" w:eastAsia="zh-CN" w:bidi="ar-SA"/>
        </w:rPr>
        <w:t>的依据。</w:t>
      </w:r>
      <w:r>
        <w:rPr>
          <w:rFonts w:hint="default" w:ascii="Times New Roman" w:hAnsi="Times New Roman" w:eastAsia="方正仿宋_GBK" w:cs="Times New Roman"/>
          <w:color w:val="auto"/>
          <w:sz w:val="32"/>
          <w:szCs w:val="32"/>
          <w:highlight w:val="none"/>
          <w:u w:val="none"/>
        </w:rPr>
        <w:t>新建、续建、改建类项目</w:t>
      </w:r>
      <w:r>
        <w:rPr>
          <w:rFonts w:hint="default" w:ascii="Times New Roman" w:hAnsi="Times New Roman" w:eastAsia="方正仿宋_GBK" w:cs="Times New Roman"/>
          <w:color w:val="auto"/>
          <w:sz w:val="32"/>
          <w:szCs w:val="32"/>
          <w:highlight w:val="none"/>
          <w:u w:val="none"/>
        </w:rPr>
        <w:t>应当在政府采购文件和合同中明确质保和免费运维期</w:t>
      </w:r>
      <w:r>
        <w:rPr>
          <w:rFonts w:hint="eastAsia"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免费运维期原则上自项目竣工验收合格之日起不得少于</w:t>
      </w:r>
      <w:r>
        <w:rPr>
          <w:rFonts w:hint="default" w:ascii="Times New Roman" w:hAnsi="Times New Roman" w:eastAsia="方正仿宋_GBK" w:cs="Times New Roman"/>
          <w:color w:val="auto"/>
          <w:sz w:val="32"/>
          <w:szCs w:val="32"/>
          <w:highlight w:val="none"/>
          <w:u w:val="none"/>
          <w:lang w:val="en-US" w:eastAsia="zh-CN"/>
        </w:rPr>
        <w:t>12个月</w:t>
      </w:r>
      <w:r>
        <w:rPr>
          <w:rFonts w:hint="eastAsia" w:eastAsia="方正仿宋_GBK" w:cs="Times New Roman"/>
          <w:color w:val="auto"/>
          <w:sz w:val="32"/>
          <w:szCs w:val="32"/>
          <w:highlight w:val="none"/>
          <w:u w:val="none"/>
          <w:lang w:val="en-US" w:eastAsia="zh-CN"/>
        </w:rPr>
        <w:t>，法律法规</w:t>
      </w:r>
      <w:r>
        <w:rPr>
          <w:rFonts w:hint="default" w:ascii="Times New Roman" w:hAnsi="Times New Roman" w:eastAsia="方正仿宋_GBK" w:cs="Times New Roman"/>
          <w:color w:val="auto"/>
          <w:sz w:val="32"/>
          <w:szCs w:val="32"/>
          <w:highlight w:val="none"/>
          <w:u w:val="none"/>
        </w:rPr>
        <w:t>另有规定的，从其规定。</w:t>
      </w:r>
      <w:r>
        <w:rPr>
          <w:rFonts w:hint="default" w:ascii="Times New Roman" w:hAnsi="Times New Roman" w:eastAsia="方正仿宋_GBK" w:cs="Times New Roman"/>
          <w:color w:val="auto"/>
          <w:sz w:val="32"/>
          <w:szCs w:val="32"/>
          <w:highlight w:val="none"/>
          <w:u w:val="none"/>
        </w:rPr>
        <w:t>运维、购买服务类项目应当建立健全项目运维管理制度</w:t>
      </w:r>
      <w:r>
        <w:rPr>
          <w:rFonts w:hint="eastAsia"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定期开展自评工作，加强日常运维管理制定应急预案，确保系统安全稳定运行。</w:t>
      </w:r>
    </w:p>
    <w:p w14:paraId="6F5A898C">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项目单位资金申请及相关佐证材料经区数据局初步审查后，报区财政局审核，符合要求的及时将资金下达给项目单位。</w:t>
      </w:r>
      <w:r>
        <w:rPr>
          <w:rFonts w:hint="eastAsia" w:eastAsia="方正仿宋_GBK" w:cs="Times New Roman"/>
          <w:color w:val="auto"/>
          <w:sz w:val="32"/>
          <w:szCs w:val="32"/>
          <w:highlight w:val="none"/>
          <w:u w:val="none"/>
          <w:lang w:eastAsia="zh-CN"/>
        </w:rPr>
        <w:t>项目资金支出按照国库集中支付有关制度规定执行。</w:t>
      </w:r>
    </w:p>
    <w:p w14:paraId="6C893604">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eastAsia="方正仿宋_GBK" w:cs="Times New Roman"/>
          <w:color w:val="auto"/>
          <w:sz w:val="32"/>
          <w:szCs w:val="32"/>
          <w:highlight w:val="none"/>
          <w:u w:val="none"/>
          <w:lang w:eastAsia="zh-CN"/>
        </w:rPr>
        <w:t>信息化项目建设应当坚持概算控制预算、预算控制决算的原则。</w:t>
      </w:r>
    </w:p>
    <w:p w14:paraId="4DA55BE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eastAsia="方正仿宋_GBK" w:cs="Times New Roman"/>
          <w:color w:val="auto"/>
          <w:sz w:val="32"/>
          <w:szCs w:val="32"/>
          <w:highlight w:val="none"/>
          <w:u w:val="none"/>
          <w:lang w:eastAsia="zh-CN"/>
        </w:rPr>
      </w:pPr>
      <w:r>
        <w:rPr>
          <w:rFonts w:hint="default" w:eastAsia="方正仿宋_GBK" w:cs="Times New Roman"/>
          <w:color w:val="auto"/>
          <w:sz w:val="32"/>
          <w:szCs w:val="32"/>
          <w:highlight w:val="none"/>
          <w:u w:val="none"/>
          <w:lang w:eastAsia="zh-CN"/>
        </w:rPr>
        <w:t>信息化项目实施过程中因上级政策调整、标准变化、应用场景变更等因素导致合同价增加的，项目建设单位应报</w:t>
      </w:r>
      <w:r>
        <w:rPr>
          <w:rFonts w:hint="eastAsia" w:eastAsia="方正仿宋_GBK" w:cs="Times New Roman"/>
          <w:color w:val="auto"/>
          <w:sz w:val="32"/>
          <w:szCs w:val="32"/>
          <w:highlight w:val="none"/>
          <w:u w:val="none"/>
          <w:lang w:val="en-US" w:eastAsia="zh-CN"/>
        </w:rPr>
        <w:t>区</w:t>
      </w:r>
      <w:r>
        <w:rPr>
          <w:rFonts w:hint="default" w:eastAsia="方正仿宋_GBK" w:cs="Times New Roman"/>
          <w:color w:val="auto"/>
          <w:sz w:val="32"/>
          <w:szCs w:val="32"/>
          <w:highlight w:val="none"/>
          <w:u w:val="none"/>
          <w:lang w:eastAsia="zh-CN"/>
        </w:rPr>
        <w:t>数据局、</w:t>
      </w:r>
      <w:r>
        <w:rPr>
          <w:rFonts w:hint="eastAsia" w:eastAsia="方正仿宋_GBK" w:cs="Times New Roman"/>
          <w:color w:val="auto"/>
          <w:sz w:val="32"/>
          <w:szCs w:val="32"/>
          <w:highlight w:val="none"/>
          <w:u w:val="none"/>
          <w:lang w:val="en-US" w:eastAsia="zh-CN"/>
        </w:rPr>
        <w:t>区</w:t>
      </w:r>
      <w:r>
        <w:rPr>
          <w:rFonts w:hint="default" w:eastAsia="方正仿宋_GBK" w:cs="Times New Roman"/>
          <w:color w:val="auto"/>
          <w:sz w:val="32"/>
          <w:szCs w:val="32"/>
          <w:highlight w:val="none"/>
          <w:u w:val="none"/>
          <w:lang w:eastAsia="zh-CN"/>
        </w:rPr>
        <w:t>财政局、区发展改革委等部门会商后，报区管委会（区政府）批准</w:t>
      </w:r>
      <w:r>
        <w:rPr>
          <w:rFonts w:hint="eastAsia" w:eastAsia="方正仿宋_GBK" w:cs="Times New Roman"/>
          <w:color w:val="auto"/>
          <w:sz w:val="32"/>
          <w:szCs w:val="32"/>
          <w:highlight w:val="none"/>
          <w:u w:val="none"/>
          <w:lang w:eastAsia="zh-CN"/>
        </w:rPr>
        <w:t>；</w:t>
      </w:r>
      <w:r>
        <w:rPr>
          <w:rFonts w:hint="eastAsia" w:eastAsia="方正仿宋_GBK" w:cs="Times New Roman"/>
          <w:color w:val="auto"/>
          <w:sz w:val="32"/>
          <w:szCs w:val="32"/>
          <w:highlight w:val="none"/>
          <w:u w:val="none"/>
          <w:lang w:val="en-US" w:eastAsia="zh-CN"/>
        </w:rPr>
        <w:t>其他</w:t>
      </w:r>
      <w:r>
        <w:rPr>
          <w:rFonts w:hint="default" w:eastAsia="方正仿宋_GBK" w:cs="Times New Roman"/>
          <w:color w:val="auto"/>
          <w:sz w:val="32"/>
          <w:szCs w:val="32"/>
          <w:highlight w:val="none"/>
          <w:u w:val="none"/>
          <w:lang w:eastAsia="zh-CN"/>
        </w:rPr>
        <w:t>涉及概算、预算调整的，</w:t>
      </w:r>
      <w:r>
        <w:rPr>
          <w:rFonts w:hint="eastAsia" w:eastAsia="方正仿宋_GBK" w:cs="Times New Roman"/>
          <w:color w:val="auto"/>
          <w:sz w:val="32"/>
          <w:szCs w:val="32"/>
          <w:highlight w:val="none"/>
          <w:u w:val="none"/>
          <w:lang w:val="en-US" w:eastAsia="zh-CN"/>
        </w:rPr>
        <w:t>原则上不得调整，有特殊情况的</w:t>
      </w:r>
      <w:r>
        <w:rPr>
          <w:rFonts w:hint="default" w:eastAsia="方正仿宋_GBK" w:cs="Times New Roman"/>
          <w:color w:val="auto"/>
          <w:sz w:val="32"/>
          <w:szCs w:val="32"/>
          <w:highlight w:val="none"/>
          <w:u w:val="none"/>
          <w:lang w:eastAsia="zh-CN"/>
        </w:rPr>
        <w:t>按照相关规定办理</w:t>
      </w:r>
      <w:r>
        <w:rPr>
          <w:rFonts w:hint="eastAsia" w:eastAsia="方正仿宋_GBK" w:cs="Times New Roman"/>
          <w:color w:val="auto"/>
          <w:sz w:val="32"/>
          <w:szCs w:val="32"/>
          <w:highlight w:val="none"/>
          <w:u w:val="none"/>
          <w:lang w:eastAsia="zh-CN"/>
        </w:rPr>
        <w:t>。</w:t>
      </w:r>
    </w:p>
    <w:p w14:paraId="0687F641">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eastAsia="方正仿宋_GBK" w:cs="Times New Roman"/>
          <w:color w:val="auto"/>
          <w:sz w:val="32"/>
          <w:szCs w:val="32"/>
          <w:highlight w:val="none"/>
          <w:u w:val="none"/>
          <w:lang w:eastAsia="zh-CN"/>
        </w:rPr>
      </w:pPr>
      <w:r>
        <w:rPr>
          <w:rFonts w:hint="default" w:eastAsia="方正仿宋_GBK" w:cs="Times New Roman"/>
          <w:color w:val="auto"/>
          <w:sz w:val="32"/>
          <w:szCs w:val="32"/>
          <w:highlight w:val="none"/>
          <w:u w:val="none"/>
          <w:lang w:eastAsia="zh-CN"/>
        </w:rPr>
        <w:t>项目建设过程中出现工程严重逾期</w:t>
      </w:r>
      <w:r>
        <w:rPr>
          <w:rFonts w:hint="eastAsia" w:eastAsia="方正仿宋_GBK" w:cs="Times New Roman"/>
          <w:color w:val="auto"/>
          <w:sz w:val="32"/>
          <w:szCs w:val="32"/>
          <w:highlight w:val="none"/>
          <w:u w:val="none"/>
          <w:lang w:eastAsia="zh-CN"/>
        </w:rPr>
        <w:t>（</w:t>
      </w:r>
      <w:r>
        <w:rPr>
          <w:rFonts w:hint="default" w:eastAsia="方正仿宋_GBK" w:cs="Times New Roman"/>
          <w:color w:val="auto"/>
          <w:sz w:val="32"/>
          <w:szCs w:val="32"/>
          <w:highlight w:val="none"/>
          <w:u w:val="none"/>
          <w:lang w:eastAsia="zh-CN"/>
        </w:rPr>
        <w:t>超过合同工期6个月以上</w:t>
      </w:r>
      <w:r>
        <w:rPr>
          <w:rFonts w:hint="eastAsia" w:eastAsia="方正仿宋_GBK" w:cs="Times New Roman"/>
          <w:color w:val="auto"/>
          <w:sz w:val="32"/>
          <w:szCs w:val="32"/>
          <w:highlight w:val="none"/>
          <w:u w:val="none"/>
          <w:lang w:eastAsia="zh-CN"/>
        </w:rPr>
        <w:t>）</w:t>
      </w:r>
      <w:r>
        <w:rPr>
          <w:rFonts w:hint="default" w:eastAsia="方正仿宋_GBK" w:cs="Times New Roman"/>
          <w:color w:val="auto"/>
          <w:sz w:val="32"/>
          <w:szCs w:val="32"/>
          <w:highlight w:val="none"/>
          <w:u w:val="none"/>
          <w:lang w:eastAsia="zh-CN"/>
        </w:rPr>
        <w:t>、投资重大损失等问题的，项目单位应当及时向</w:t>
      </w:r>
      <w:r>
        <w:rPr>
          <w:rFonts w:hint="eastAsia" w:eastAsia="方正仿宋_GBK" w:cs="Times New Roman"/>
          <w:color w:val="auto"/>
          <w:sz w:val="32"/>
          <w:szCs w:val="32"/>
          <w:highlight w:val="none"/>
          <w:u w:val="none"/>
          <w:lang w:val="en-US" w:eastAsia="zh-CN"/>
        </w:rPr>
        <w:t>区</w:t>
      </w:r>
      <w:r>
        <w:rPr>
          <w:rFonts w:hint="default" w:eastAsia="方正仿宋_GBK" w:cs="Times New Roman"/>
          <w:color w:val="auto"/>
          <w:sz w:val="32"/>
          <w:szCs w:val="32"/>
          <w:highlight w:val="none"/>
          <w:u w:val="none"/>
          <w:lang w:eastAsia="zh-CN"/>
        </w:rPr>
        <w:t>数据局报告并提出整改方案，</w:t>
      </w:r>
      <w:r>
        <w:rPr>
          <w:rFonts w:hint="eastAsia" w:eastAsia="方正仿宋_GBK" w:cs="Times New Roman"/>
          <w:color w:val="auto"/>
          <w:sz w:val="32"/>
          <w:szCs w:val="32"/>
          <w:highlight w:val="none"/>
          <w:u w:val="none"/>
          <w:lang w:val="en-US" w:eastAsia="zh-CN"/>
        </w:rPr>
        <w:t>区</w:t>
      </w:r>
      <w:r>
        <w:rPr>
          <w:rFonts w:hint="default" w:eastAsia="方正仿宋_GBK" w:cs="Times New Roman"/>
          <w:color w:val="auto"/>
          <w:sz w:val="32"/>
          <w:szCs w:val="32"/>
          <w:highlight w:val="none"/>
          <w:u w:val="none"/>
          <w:lang w:eastAsia="zh-CN"/>
        </w:rPr>
        <w:t>数据局会同</w:t>
      </w:r>
      <w:r>
        <w:rPr>
          <w:rFonts w:hint="eastAsia" w:eastAsia="方正仿宋_GBK" w:cs="Times New Roman"/>
          <w:color w:val="auto"/>
          <w:sz w:val="32"/>
          <w:szCs w:val="32"/>
          <w:highlight w:val="none"/>
          <w:u w:val="none"/>
          <w:lang w:val="en-US" w:eastAsia="zh-CN"/>
        </w:rPr>
        <w:t>区</w:t>
      </w:r>
      <w:r>
        <w:rPr>
          <w:rFonts w:hint="default" w:eastAsia="方正仿宋_GBK" w:cs="Times New Roman"/>
          <w:color w:val="auto"/>
          <w:sz w:val="32"/>
          <w:szCs w:val="32"/>
          <w:highlight w:val="none"/>
          <w:u w:val="none"/>
          <w:lang w:eastAsia="zh-CN"/>
        </w:rPr>
        <w:t>发展改革委、</w:t>
      </w:r>
      <w:r>
        <w:rPr>
          <w:rFonts w:hint="eastAsia" w:eastAsia="方正仿宋_GBK" w:cs="Times New Roman"/>
          <w:color w:val="auto"/>
          <w:sz w:val="32"/>
          <w:szCs w:val="32"/>
          <w:highlight w:val="none"/>
          <w:u w:val="none"/>
          <w:lang w:val="en-US" w:eastAsia="zh-CN"/>
        </w:rPr>
        <w:t>区</w:t>
      </w:r>
      <w:r>
        <w:rPr>
          <w:rFonts w:hint="default" w:eastAsia="方正仿宋_GBK" w:cs="Times New Roman"/>
          <w:color w:val="auto"/>
          <w:sz w:val="32"/>
          <w:szCs w:val="32"/>
          <w:highlight w:val="none"/>
          <w:u w:val="none"/>
          <w:lang w:eastAsia="zh-CN"/>
        </w:rPr>
        <w:t>财政局等部门按照有关规定督促项目单位进行整改或者暂停项目</w:t>
      </w:r>
      <w:r>
        <w:rPr>
          <w:rFonts w:hint="eastAsia" w:eastAsia="方正仿宋_GBK" w:cs="Times New Roman"/>
          <w:color w:val="auto"/>
          <w:sz w:val="32"/>
          <w:szCs w:val="32"/>
          <w:highlight w:val="none"/>
          <w:u w:val="none"/>
          <w:lang w:eastAsia="zh-CN"/>
        </w:rPr>
        <w:t>。未按时开工建设的项目（超过初步设计批复时间6个月以上）报</w:t>
      </w:r>
      <w:r>
        <w:rPr>
          <w:rFonts w:hint="eastAsia" w:eastAsia="方正仿宋_GBK" w:cs="Times New Roman"/>
          <w:color w:val="auto"/>
          <w:sz w:val="32"/>
          <w:szCs w:val="32"/>
          <w:highlight w:val="none"/>
          <w:u w:val="none"/>
          <w:lang w:val="en-US" w:eastAsia="zh-CN"/>
        </w:rPr>
        <w:t>区</w:t>
      </w:r>
      <w:r>
        <w:rPr>
          <w:rFonts w:hint="eastAsia" w:eastAsia="方正仿宋_GBK" w:cs="Times New Roman"/>
          <w:color w:val="auto"/>
          <w:sz w:val="32"/>
          <w:szCs w:val="32"/>
          <w:highlight w:val="none"/>
          <w:u w:val="none"/>
          <w:lang w:eastAsia="zh-CN"/>
        </w:rPr>
        <w:t>发展改革委、</w:t>
      </w:r>
      <w:r>
        <w:rPr>
          <w:rFonts w:hint="eastAsia" w:eastAsia="方正仿宋_GBK" w:cs="Times New Roman"/>
          <w:color w:val="auto"/>
          <w:sz w:val="32"/>
          <w:szCs w:val="32"/>
          <w:highlight w:val="none"/>
          <w:u w:val="none"/>
          <w:lang w:val="en-US" w:eastAsia="zh-CN"/>
        </w:rPr>
        <w:t>区</w:t>
      </w:r>
      <w:r>
        <w:rPr>
          <w:rFonts w:hint="eastAsia" w:eastAsia="方正仿宋_GBK" w:cs="Times New Roman"/>
          <w:color w:val="auto"/>
          <w:sz w:val="32"/>
          <w:szCs w:val="32"/>
          <w:highlight w:val="none"/>
          <w:u w:val="none"/>
          <w:lang w:eastAsia="zh-CN"/>
        </w:rPr>
        <w:t>财政</w:t>
      </w:r>
      <w:r>
        <w:rPr>
          <w:rFonts w:hint="eastAsia" w:eastAsia="方正仿宋_GBK" w:cs="Times New Roman"/>
          <w:color w:val="auto"/>
          <w:sz w:val="32"/>
          <w:szCs w:val="32"/>
          <w:highlight w:val="none"/>
          <w:u w:val="none"/>
          <w:lang w:val="en-US" w:eastAsia="zh-CN"/>
        </w:rPr>
        <w:t>局</w:t>
      </w:r>
      <w:r>
        <w:rPr>
          <w:rFonts w:hint="eastAsia" w:eastAsia="方正仿宋_GBK" w:cs="Times New Roman"/>
          <w:color w:val="auto"/>
          <w:sz w:val="32"/>
          <w:szCs w:val="32"/>
          <w:highlight w:val="none"/>
          <w:u w:val="none"/>
          <w:lang w:eastAsia="zh-CN"/>
        </w:rPr>
        <w:t>适时调整。</w:t>
      </w:r>
    </w:p>
    <w:p w14:paraId="7B7CCBFB">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项目建成后，应当开展试运行。试运行稳定后，</w:t>
      </w:r>
      <w:r>
        <w:rPr>
          <w:rFonts w:hint="eastAsia" w:ascii="Times New Roman" w:hAnsi="Times New Roman" w:eastAsia="方正仿宋_GBK" w:cs="Times New Roman"/>
          <w:color w:val="auto"/>
          <w:sz w:val="32"/>
          <w:szCs w:val="32"/>
          <w:highlight w:val="none"/>
          <w:u w:val="none"/>
          <w:lang w:val="en-US" w:eastAsia="zh-CN"/>
        </w:rPr>
        <w:t>项目单位</w:t>
      </w:r>
      <w:r>
        <w:rPr>
          <w:rFonts w:hint="default" w:ascii="Times New Roman" w:hAnsi="Times New Roman" w:eastAsia="方正仿宋_GBK" w:cs="Times New Roman"/>
          <w:color w:val="auto"/>
          <w:sz w:val="32"/>
          <w:szCs w:val="32"/>
          <w:highlight w:val="none"/>
          <w:u w:val="none"/>
          <w:lang w:val="en-US" w:eastAsia="zh-CN"/>
        </w:rPr>
        <w:t>向区数据局申请竣工验收，并提交下列材料：</w:t>
      </w:r>
    </w:p>
    <w:p w14:paraId="329FB7C9">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lang w:val="en-US" w:eastAsia="zh-CN"/>
        </w:rPr>
        <w:t>一</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lang w:val="en-US" w:eastAsia="zh-CN"/>
        </w:rPr>
        <w:t>项目验收申请报告</w:t>
      </w:r>
      <w:r>
        <w:rPr>
          <w:rFonts w:hint="eastAsia" w:eastAsia="方正仿宋_GBK" w:cs="Times New Roman"/>
          <w:color w:val="auto"/>
          <w:sz w:val="32"/>
          <w:szCs w:val="32"/>
          <w:highlight w:val="none"/>
          <w:u w:val="none"/>
          <w:lang w:val="en-US" w:eastAsia="zh-CN"/>
        </w:rPr>
        <w:t>；</w:t>
      </w:r>
    </w:p>
    <w:p w14:paraId="57763BC8">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（二）</w:t>
      </w:r>
      <w:r>
        <w:rPr>
          <w:rFonts w:hint="default" w:ascii="Times New Roman" w:hAnsi="Times New Roman" w:eastAsia="方正仿宋_GBK" w:cs="Times New Roman"/>
          <w:color w:val="auto"/>
          <w:sz w:val="32"/>
          <w:szCs w:val="32"/>
          <w:highlight w:val="none"/>
          <w:u w:val="none"/>
        </w:rPr>
        <w:t>项目建设总结</w:t>
      </w:r>
      <w:r>
        <w:rPr>
          <w:rFonts w:hint="eastAsia" w:eastAsia="方正仿宋_GBK" w:cs="Times New Roman"/>
          <w:color w:val="auto"/>
          <w:sz w:val="32"/>
          <w:szCs w:val="32"/>
          <w:highlight w:val="none"/>
          <w:u w:val="none"/>
          <w:lang w:eastAsia="zh-CN"/>
        </w:rPr>
        <w:t>；</w:t>
      </w:r>
    </w:p>
    <w:p w14:paraId="1AD4F8D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（三）试运行报告</w:t>
      </w:r>
      <w:r>
        <w:rPr>
          <w:rFonts w:hint="eastAsia" w:eastAsia="方正仿宋_GBK" w:cs="Times New Roman"/>
          <w:color w:val="auto"/>
          <w:sz w:val="32"/>
          <w:szCs w:val="32"/>
          <w:highlight w:val="none"/>
          <w:u w:val="none"/>
          <w:lang w:val="en-US" w:eastAsia="zh-CN"/>
        </w:rPr>
        <w:t>；</w:t>
      </w:r>
    </w:p>
    <w:p w14:paraId="2115FB1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eastAsia="zh-CN"/>
        </w:rPr>
      </w:pP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lang w:val="en-US" w:eastAsia="zh-CN"/>
        </w:rPr>
        <w:t>四</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公共数据资源目录及共享情况</w:t>
      </w:r>
      <w:r>
        <w:rPr>
          <w:rFonts w:hint="eastAsia" w:eastAsia="方正仿宋_GBK" w:cs="Times New Roman"/>
          <w:color w:val="auto"/>
          <w:sz w:val="32"/>
          <w:szCs w:val="32"/>
          <w:highlight w:val="none"/>
          <w:u w:val="none"/>
          <w:lang w:eastAsia="zh-CN"/>
        </w:rPr>
        <w:t>；</w:t>
      </w:r>
    </w:p>
    <w:p w14:paraId="2508A1B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eastAsia="zh-CN"/>
        </w:rPr>
      </w:pP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lang w:val="en-US" w:eastAsia="zh-CN"/>
        </w:rPr>
        <w:t>五</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资金使用情况说明</w:t>
      </w:r>
      <w:r>
        <w:rPr>
          <w:rFonts w:hint="eastAsia" w:eastAsia="方正仿宋_GBK" w:cs="Times New Roman"/>
          <w:color w:val="auto"/>
          <w:sz w:val="32"/>
          <w:szCs w:val="32"/>
          <w:highlight w:val="none"/>
          <w:u w:val="none"/>
          <w:lang w:eastAsia="zh-CN"/>
        </w:rPr>
        <w:t>；</w:t>
      </w:r>
    </w:p>
    <w:p w14:paraId="5867389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eastAsia="zh-CN"/>
        </w:rPr>
      </w:pP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lang w:val="en-US" w:eastAsia="zh-CN"/>
        </w:rPr>
        <w:t>六</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等级保护测评</w:t>
      </w:r>
      <w:r>
        <w:rPr>
          <w:rFonts w:hint="default" w:ascii="Times New Roman" w:hAnsi="Times New Roman" w:eastAsia="方正仿宋_GBK" w:cs="Times New Roman"/>
          <w:color w:val="auto"/>
          <w:sz w:val="32"/>
          <w:szCs w:val="32"/>
          <w:highlight w:val="none"/>
          <w:u w:val="none"/>
          <w:lang w:val="en-US" w:eastAsia="zh-CN"/>
        </w:rPr>
        <w:t>报告、</w:t>
      </w:r>
      <w:r>
        <w:rPr>
          <w:rFonts w:hint="default" w:ascii="Times New Roman" w:hAnsi="Times New Roman" w:eastAsia="方正仿宋_GBK" w:cs="Times New Roman"/>
          <w:color w:val="auto"/>
          <w:sz w:val="32"/>
          <w:szCs w:val="32"/>
          <w:highlight w:val="none"/>
          <w:u w:val="none"/>
        </w:rPr>
        <w:t>安全风险评估报告、密码应用安全性评估报告、数字化运维报告等</w:t>
      </w:r>
      <w:r>
        <w:rPr>
          <w:rFonts w:hint="default" w:ascii="Times New Roman" w:hAnsi="Times New Roman" w:eastAsia="方正仿宋_GBK" w:cs="Times New Roman"/>
          <w:color w:val="auto"/>
          <w:sz w:val="32"/>
          <w:szCs w:val="32"/>
          <w:highlight w:val="none"/>
          <w:u w:val="none"/>
          <w:lang w:eastAsia="zh-CN"/>
        </w:rPr>
        <w:t>。</w:t>
      </w:r>
    </w:p>
    <w:p w14:paraId="672E736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eastAsia="zh-CN"/>
        </w:rPr>
      </w:pPr>
      <w:r>
        <w:rPr>
          <w:rFonts w:hint="default" w:ascii="Times New Roman" w:hAnsi="Times New Roman" w:eastAsia="方正仿宋_GBK" w:cs="Times New Roman"/>
          <w:color w:val="auto"/>
          <w:sz w:val="32"/>
          <w:szCs w:val="32"/>
          <w:highlight w:val="none"/>
          <w:u w:val="none"/>
          <w:lang w:val="en-US" w:eastAsia="zh-CN"/>
        </w:rPr>
        <w:t>区数据局审核后，</w:t>
      </w:r>
      <w:r>
        <w:rPr>
          <w:rFonts w:hint="eastAsia" w:ascii="Times New Roman" w:hAnsi="Times New Roman" w:eastAsia="方正仿宋_GBK" w:cs="Times New Roman"/>
          <w:color w:val="auto"/>
          <w:sz w:val="32"/>
          <w:szCs w:val="32"/>
          <w:highlight w:val="none"/>
          <w:u w:val="none"/>
          <w:lang w:eastAsia="zh-CN"/>
        </w:rPr>
        <w:t>项目单位</w:t>
      </w:r>
      <w:r>
        <w:rPr>
          <w:rFonts w:hint="default" w:ascii="Times New Roman" w:hAnsi="Times New Roman" w:eastAsia="方正仿宋_GBK" w:cs="Times New Roman"/>
          <w:color w:val="auto"/>
          <w:sz w:val="32"/>
          <w:szCs w:val="32"/>
          <w:highlight w:val="none"/>
          <w:u w:val="none"/>
        </w:rPr>
        <w:t>按照有关</w:t>
      </w:r>
      <w:r>
        <w:rPr>
          <w:rFonts w:hint="default" w:ascii="Times New Roman" w:hAnsi="Times New Roman" w:eastAsia="方正仿宋_GBK" w:cs="Times New Roman"/>
          <w:color w:val="auto"/>
          <w:sz w:val="32"/>
          <w:szCs w:val="32"/>
          <w:highlight w:val="none"/>
          <w:u w:val="none"/>
          <w:lang w:val="en-US" w:eastAsia="zh-CN"/>
        </w:rPr>
        <w:t>规定组织竣工验收</w:t>
      </w:r>
      <w:r>
        <w:rPr>
          <w:rFonts w:hint="default" w:ascii="Times New Roman" w:hAnsi="Times New Roman" w:eastAsia="方正仿宋_GBK" w:cs="Times New Roman"/>
          <w:color w:val="auto"/>
          <w:sz w:val="32"/>
          <w:szCs w:val="32"/>
          <w:highlight w:val="none"/>
          <w:u w:val="none"/>
          <w:lang w:eastAsia="zh-CN"/>
        </w:rPr>
        <w:t>。国家、省、</w:t>
      </w:r>
      <w:r>
        <w:rPr>
          <w:rFonts w:hint="default" w:ascii="Times New Roman" w:hAnsi="Times New Roman" w:eastAsia="方正仿宋_GBK" w:cs="Times New Roman"/>
          <w:color w:val="auto"/>
          <w:sz w:val="32"/>
          <w:szCs w:val="32"/>
          <w:highlight w:val="none"/>
          <w:u w:val="none"/>
          <w:lang w:val="en-US" w:eastAsia="zh-CN"/>
        </w:rPr>
        <w:t>市</w:t>
      </w:r>
      <w:r>
        <w:rPr>
          <w:rFonts w:hint="default" w:ascii="Times New Roman" w:hAnsi="Times New Roman" w:eastAsia="方正仿宋_GBK" w:cs="Times New Roman"/>
          <w:color w:val="auto"/>
          <w:sz w:val="32"/>
          <w:szCs w:val="32"/>
          <w:highlight w:val="none"/>
          <w:u w:val="none"/>
          <w:lang w:eastAsia="zh-CN"/>
        </w:rPr>
        <w:t>有专门规定的，按照有关规定执行。</w:t>
      </w:r>
    </w:p>
    <w:p w14:paraId="4D876085">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验收不合格的项目，</w:t>
      </w:r>
      <w:r>
        <w:rPr>
          <w:rFonts w:hint="eastAsia" w:ascii="Times New Roman" w:hAnsi="Times New Roman" w:eastAsia="方正仿宋_GBK" w:cs="Times New Roman"/>
          <w:color w:val="auto"/>
          <w:sz w:val="32"/>
          <w:szCs w:val="32"/>
          <w:highlight w:val="none"/>
          <w:u w:val="none"/>
          <w:lang w:eastAsia="zh-CN"/>
        </w:rPr>
        <w:t>项目单位</w:t>
      </w:r>
      <w:r>
        <w:rPr>
          <w:rFonts w:hint="default" w:ascii="Times New Roman" w:hAnsi="Times New Roman" w:eastAsia="方正仿宋_GBK" w:cs="Times New Roman"/>
          <w:color w:val="auto"/>
          <w:sz w:val="32"/>
          <w:szCs w:val="32"/>
          <w:highlight w:val="none"/>
          <w:u w:val="none"/>
        </w:rPr>
        <w:t>应按验收意见进行整改，整改完成后重新申请竣工验收。未验收或验收不合格的项目，不得投入使用，不拨付项目资金。</w:t>
      </w:r>
    </w:p>
    <w:p w14:paraId="181A27DE">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u w:val="none"/>
          <w:lang w:eastAsia="zh-CN"/>
        </w:rPr>
      </w:pPr>
      <w:r>
        <w:rPr>
          <w:rFonts w:hint="default" w:ascii="Times New Roman" w:hAnsi="Times New Roman" w:eastAsia="方正仿宋_GBK" w:cs="Times New Roman"/>
          <w:color w:val="auto"/>
          <w:sz w:val="32"/>
          <w:szCs w:val="32"/>
          <w:highlight w:val="none"/>
          <w:u w:val="none"/>
          <w:lang w:val="en-US" w:eastAsia="zh-CN"/>
        </w:rPr>
        <w:t>验收合格的</w:t>
      </w:r>
      <w:r>
        <w:rPr>
          <w:rFonts w:hint="default" w:ascii="Times New Roman" w:hAnsi="Times New Roman" w:eastAsia="方正仿宋_GBK" w:cs="Times New Roman"/>
          <w:color w:val="auto"/>
          <w:sz w:val="32"/>
          <w:szCs w:val="32"/>
          <w:highlight w:val="none"/>
          <w:u w:val="none"/>
        </w:rPr>
        <w:t>项目</w:t>
      </w:r>
      <w:r>
        <w:rPr>
          <w:rFonts w:hint="default" w:ascii="Times New Roman" w:hAnsi="Times New Roman" w:eastAsia="方正仿宋_GBK" w:cs="Times New Roman"/>
          <w:color w:val="auto"/>
          <w:sz w:val="32"/>
          <w:szCs w:val="32"/>
          <w:highlight w:val="none"/>
          <w:u w:val="none"/>
          <w:lang w:val="en-US" w:eastAsia="zh-CN"/>
        </w:rPr>
        <w:t>，</w:t>
      </w:r>
      <w:r>
        <w:rPr>
          <w:rFonts w:hint="eastAsia" w:ascii="Times New Roman" w:hAnsi="Times New Roman" w:eastAsia="方正仿宋_GBK" w:cs="Times New Roman"/>
          <w:color w:val="auto"/>
          <w:sz w:val="32"/>
          <w:szCs w:val="32"/>
          <w:highlight w:val="none"/>
          <w:u w:val="none"/>
          <w:lang w:val="en-US" w:eastAsia="zh-CN"/>
        </w:rPr>
        <w:t>项目单位</w:t>
      </w:r>
      <w:r>
        <w:rPr>
          <w:rFonts w:hint="default" w:ascii="Times New Roman" w:hAnsi="Times New Roman" w:eastAsia="方正仿宋_GBK" w:cs="Times New Roman"/>
          <w:color w:val="auto"/>
          <w:sz w:val="32"/>
          <w:szCs w:val="32"/>
          <w:highlight w:val="none"/>
          <w:u w:val="none"/>
        </w:rPr>
        <w:t>应当</w:t>
      </w:r>
      <w:r>
        <w:rPr>
          <w:rFonts w:hint="default" w:ascii="Times New Roman" w:hAnsi="Times New Roman" w:eastAsia="方正仿宋_GBK" w:cs="Times New Roman"/>
          <w:color w:val="auto"/>
          <w:sz w:val="32"/>
          <w:szCs w:val="32"/>
          <w:highlight w:val="none"/>
          <w:u w:val="none"/>
          <w:lang w:val="en-US" w:eastAsia="zh-CN"/>
        </w:rPr>
        <w:t>及时</w:t>
      </w:r>
      <w:r>
        <w:rPr>
          <w:rFonts w:hint="default" w:ascii="Times New Roman" w:hAnsi="Times New Roman" w:eastAsia="方正仿宋_GBK" w:cs="Times New Roman"/>
          <w:color w:val="auto"/>
          <w:sz w:val="32"/>
          <w:szCs w:val="32"/>
          <w:highlight w:val="none"/>
          <w:u w:val="none"/>
          <w:lang w:eastAsia="zh-CN"/>
        </w:rPr>
        <w:t>将项目建设形成的各类固定资产和无形资产，纳入部门资产进行管理</w:t>
      </w:r>
      <w:r>
        <w:rPr>
          <w:rFonts w:hint="eastAsia" w:eastAsia="方正仿宋_GBK" w:cs="Times New Roman"/>
          <w:color w:val="auto"/>
          <w:sz w:val="32"/>
          <w:szCs w:val="32"/>
          <w:highlight w:val="none"/>
          <w:u w:val="none"/>
          <w:lang w:eastAsia="zh-CN"/>
        </w:rPr>
        <w:t>，</w:t>
      </w:r>
      <w:r>
        <w:rPr>
          <w:rFonts w:hint="eastAsia" w:eastAsia="方正仿宋_GBK" w:cs="Times New Roman"/>
          <w:color w:val="auto"/>
          <w:sz w:val="32"/>
          <w:szCs w:val="32"/>
          <w:highlight w:val="none"/>
          <w:u w:val="none"/>
          <w:lang w:val="en-US" w:eastAsia="zh-CN"/>
        </w:rPr>
        <w:t>并</w:t>
      </w:r>
      <w:r>
        <w:rPr>
          <w:rFonts w:hint="default" w:ascii="Times New Roman" w:hAnsi="Times New Roman" w:eastAsia="方正仿宋_GBK" w:cs="Times New Roman"/>
          <w:color w:val="auto"/>
          <w:sz w:val="32"/>
          <w:szCs w:val="32"/>
          <w:highlight w:val="none"/>
          <w:u w:val="none"/>
        </w:rPr>
        <w:t>将验收报告等资料提交</w:t>
      </w:r>
      <w:r>
        <w:rPr>
          <w:rFonts w:hint="default" w:ascii="Times New Roman" w:hAnsi="Times New Roman" w:eastAsia="方正仿宋_GBK" w:cs="Times New Roman"/>
          <w:color w:val="auto"/>
          <w:sz w:val="32"/>
          <w:szCs w:val="32"/>
          <w:highlight w:val="none"/>
          <w:u w:val="none"/>
          <w:lang w:val="en-US" w:eastAsia="zh-CN"/>
        </w:rPr>
        <w:t>区</w:t>
      </w:r>
      <w:r>
        <w:rPr>
          <w:rFonts w:hint="default" w:ascii="Times New Roman" w:hAnsi="Times New Roman" w:eastAsia="方正仿宋_GBK" w:cs="Times New Roman"/>
          <w:color w:val="auto"/>
          <w:sz w:val="32"/>
          <w:szCs w:val="32"/>
          <w:highlight w:val="none"/>
          <w:u w:val="none"/>
        </w:rPr>
        <w:t>数据局备案</w:t>
      </w:r>
      <w:r>
        <w:rPr>
          <w:rFonts w:hint="eastAsia" w:eastAsia="方正仿宋_GBK" w:cs="Times New Roman"/>
          <w:color w:val="auto"/>
          <w:sz w:val="32"/>
          <w:szCs w:val="32"/>
          <w:highlight w:val="none"/>
          <w:u w:val="none"/>
          <w:lang w:eastAsia="zh-CN"/>
        </w:rPr>
        <w:t>。</w:t>
      </w:r>
    </w:p>
    <w:p w14:paraId="7B98094B">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eastAsia" w:ascii="Times New Roman" w:hAnsi="Times New Roman" w:eastAsia="方正仿宋_GBK" w:cs="Times New Roman"/>
          <w:color w:val="auto"/>
          <w:sz w:val="32"/>
          <w:szCs w:val="32"/>
          <w:highlight w:val="none"/>
          <w:u w:val="none"/>
          <w:lang w:eastAsia="zh-CN"/>
        </w:rPr>
        <w:t>项目单位</w:t>
      </w:r>
      <w:r>
        <w:rPr>
          <w:rFonts w:hint="default" w:ascii="Times New Roman" w:hAnsi="Times New Roman" w:eastAsia="方正仿宋_GBK" w:cs="Times New Roman"/>
          <w:color w:val="auto"/>
          <w:sz w:val="32"/>
          <w:szCs w:val="32"/>
          <w:highlight w:val="none"/>
          <w:u w:val="none"/>
        </w:rPr>
        <w:t>应按国家有关档案管理的规定，做好项目档案管理，</w:t>
      </w:r>
      <w:r>
        <w:rPr>
          <w:rFonts w:hint="default" w:ascii="Times New Roman" w:hAnsi="Times New Roman" w:eastAsia="方正仿宋_GBK" w:cs="Times New Roman"/>
          <w:color w:val="auto"/>
          <w:sz w:val="32"/>
          <w:szCs w:val="32"/>
          <w:highlight w:val="none"/>
          <w:u w:val="none"/>
          <w:lang w:val="en-US" w:eastAsia="zh-CN"/>
        </w:rPr>
        <w:t>鼓励</w:t>
      </w:r>
      <w:r>
        <w:rPr>
          <w:rFonts w:hint="default" w:ascii="Times New Roman" w:hAnsi="Times New Roman" w:eastAsia="方正仿宋_GBK" w:cs="Times New Roman"/>
          <w:color w:val="auto"/>
          <w:sz w:val="32"/>
          <w:szCs w:val="32"/>
          <w:highlight w:val="none"/>
          <w:u w:val="none"/>
        </w:rPr>
        <w:t>应用电子档案。</w:t>
      </w:r>
    </w:p>
    <w:p w14:paraId="1A007BBE">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color w:val="auto"/>
          <w:sz w:val="32"/>
          <w:szCs w:val="32"/>
          <w:highlight w:val="none"/>
          <w:u w:val="none"/>
        </w:rPr>
      </w:pPr>
    </w:p>
    <w:p w14:paraId="2E76F615">
      <w:pPr>
        <w:keepNext w:val="0"/>
        <w:keepLines w:val="0"/>
        <w:pageBreakBefore w:val="0"/>
        <w:widowControl w:val="0"/>
        <w:kinsoku/>
        <w:wordWrap/>
        <w:overflowPunct/>
        <w:topLinePunct w:val="0"/>
        <w:autoSpaceDE/>
        <w:autoSpaceDN/>
        <w:bidi w:val="0"/>
        <w:spacing w:line="580" w:lineRule="exact"/>
        <w:jc w:val="center"/>
        <w:textAlignment w:val="auto"/>
        <w:rPr>
          <w:rFonts w:hint="default" w:ascii="Times New Roman" w:hAnsi="Times New Roman" w:eastAsia="方正黑体_GBK" w:cs="Times New Roman"/>
          <w:color w:val="auto"/>
          <w:sz w:val="32"/>
          <w:szCs w:val="32"/>
          <w:highlight w:val="none"/>
          <w:u w:val="none"/>
          <w:lang w:val="en-US" w:eastAsia="zh-CN"/>
        </w:rPr>
      </w:pPr>
      <w:r>
        <w:rPr>
          <w:rFonts w:hint="default" w:ascii="Times New Roman" w:hAnsi="Times New Roman" w:eastAsia="方正黑体_GBK" w:cs="Times New Roman"/>
          <w:color w:val="auto"/>
          <w:sz w:val="32"/>
          <w:szCs w:val="32"/>
          <w:highlight w:val="none"/>
          <w:u w:val="none"/>
        </w:rPr>
        <w:t>第</w:t>
      </w:r>
      <w:r>
        <w:rPr>
          <w:rFonts w:hint="eastAsia" w:eastAsia="方正黑体_GBK" w:cs="Times New Roman"/>
          <w:color w:val="auto"/>
          <w:sz w:val="32"/>
          <w:szCs w:val="32"/>
          <w:highlight w:val="none"/>
          <w:u w:val="none"/>
          <w:lang w:val="en-US" w:eastAsia="zh-CN"/>
        </w:rPr>
        <w:t>四</w:t>
      </w:r>
      <w:r>
        <w:rPr>
          <w:rFonts w:hint="default" w:ascii="Times New Roman" w:hAnsi="Times New Roman" w:eastAsia="方正黑体_GBK" w:cs="Times New Roman"/>
          <w:color w:val="auto"/>
          <w:sz w:val="32"/>
          <w:szCs w:val="32"/>
          <w:highlight w:val="none"/>
          <w:u w:val="none"/>
        </w:rPr>
        <w:t xml:space="preserve">章  </w:t>
      </w:r>
      <w:r>
        <w:rPr>
          <w:rFonts w:hint="default" w:ascii="Times New Roman" w:hAnsi="Times New Roman" w:eastAsia="方正黑体_GBK" w:cs="Times New Roman"/>
          <w:color w:val="auto"/>
          <w:sz w:val="32"/>
          <w:szCs w:val="32"/>
          <w:highlight w:val="none"/>
          <w:u w:val="none"/>
          <w:lang w:val="en-US" w:eastAsia="zh-CN"/>
        </w:rPr>
        <w:t>绩效管理和监督</w:t>
      </w:r>
    </w:p>
    <w:p w14:paraId="4675BC37">
      <w:pPr>
        <w:keepNext w:val="0"/>
        <w:keepLines w:val="0"/>
        <w:pageBreakBefore w:val="0"/>
        <w:widowControl w:val="0"/>
        <w:kinsoku/>
        <w:wordWrap/>
        <w:overflowPunct/>
        <w:topLinePunct w:val="0"/>
        <w:autoSpaceDE/>
        <w:autoSpaceDN/>
        <w:bidi w:val="0"/>
        <w:spacing w:line="580" w:lineRule="exact"/>
        <w:jc w:val="both"/>
        <w:textAlignment w:val="auto"/>
        <w:rPr>
          <w:rFonts w:hint="default" w:ascii="Times New Roman" w:hAnsi="Times New Roman" w:eastAsia="方正黑体_GBK" w:cs="Times New Roman"/>
          <w:color w:val="auto"/>
          <w:sz w:val="32"/>
          <w:szCs w:val="32"/>
          <w:highlight w:val="none"/>
          <w:u w:val="none"/>
          <w:lang w:val="en-US" w:eastAsia="zh-CN"/>
        </w:rPr>
      </w:pPr>
    </w:p>
    <w:p w14:paraId="2E770587">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eastAsia" w:ascii="Times New Roman" w:hAnsi="Times New Roman" w:eastAsia="方正仿宋_GBK" w:cs="Times New Roman"/>
          <w:color w:val="auto"/>
          <w:sz w:val="32"/>
          <w:szCs w:val="32"/>
          <w:highlight w:val="none"/>
          <w:u w:val="none"/>
          <w:lang w:eastAsia="zh-CN"/>
        </w:rPr>
        <w:t>项目单位</w:t>
      </w:r>
      <w:r>
        <w:rPr>
          <w:rFonts w:hint="default" w:ascii="Times New Roman" w:hAnsi="Times New Roman" w:eastAsia="方正仿宋_GBK" w:cs="Times New Roman"/>
          <w:color w:val="auto"/>
          <w:sz w:val="32"/>
          <w:szCs w:val="32"/>
          <w:highlight w:val="none"/>
          <w:u w:val="none"/>
        </w:rPr>
        <w:t>应在项目通过验收并投入运行后12个月内，参照国家政务信息化建设管理绩效评价有关要求开展评价，并将评价报告报送</w:t>
      </w:r>
      <w:r>
        <w:rPr>
          <w:rFonts w:hint="default" w:ascii="Times New Roman" w:hAnsi="Times New Roman" w:eastAsia="方正仿宋_GBK" w:cs="Times New Roman"/>
          <w:color w:val="auto"/>
          <w:sz w:val="32"/>
          <w:szCs w:val="32"/>
          <w:highlight w:val="none"/>
          <w:u w:val="none"/>
          <w:lang w:val="en-US" w:eastAsia="zh-CN"/>
        </w:rPr>
        <w:t>区</w:t>
      </w:r>
      <w:r>
        <w:rPr>
          <w:rFonts w:hint="default" w:ascii="Times New Roman" w:hAnsi="Times New Roman" w:eastAsia="方正仿宋_GBK" w:cs="Times New Roman"/>
          <w:color w:val="auto"/>
          <w:sz w:val="32"/>
          <w:szCs w:val="32"/>
          <w:highlight w:val="none"/>
          <w:u w:val="none"/>
        </w:rPr>
        <w:t>数据局、</w:t>
      </w:r>
      <w:r>
        <w:rPr>
          <w:rFonts w:hint="default" w:ascii="Times New Roman" w:hAnsi="Times New Roman" w:eastAsia="方正仿宋_GBK" w:cs="Times New Roman"/>
          <w:color w:val="auto"/>
          <w:sz w:val="32"/>
          <w:szCs w:val="32"/>
          <w:highlight w:val="none"/>
          <w:u w:val="none"/>
          <w:lang w:val="en-US" w:eastAsia="zh-CN"/>
        </w:rPr>
        <w:t>区</w:t>
      </w:r>
      <w:r>
        <w:rPr>
          <w:rFonts w:hint="default" w:ascii="Times New Roman" w:hAnsi="Times New Roman" w:eastAsia="方正仿宋_GBK" w:cs="Times New Roman"/>
          <w:color w:val="auto"/>
          <w:sz w:val="32"/>
          <w:szCs w:val="32"/>
          <w:highlight w:val="none"/>
          <w:u w:val="none"/>
        </w:rPr>
        <w:t>财政局。</w:t>
      </w:r>
    </w:p>
    <w:p w14:paraId="60F61417">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b w:val="0"/>
          <w:bCs/>
          <w:color w:val="auto"/>
          <w:sz w:val="32"/>
          <w:szCs w:val="32"/>
          <w:highlight w:val="none"/>
          <w:u w:val="none"/>
          <w:lang w:val="en-US" w:eastAsia="zh-CN"/>
        </w:rPr>
        <w:t>区</w:t>
      </w:r>
      <w:r>
        <w:rPr>
          <w:rFonts w:hint="default" w:ascii="Times New Roman" w:hAnsi="Times New Roman" w:eastAsia="方正仿宋_GBK" w:cs="Times New Roman"/>
          <w:b w:val="0"/>
          <w:bCs/>
          <w:color w:val="auto"/>
          <w:sz w:val="32"/>
          <w:szCs w:val="32"/>
          <w:highlight w:val="none"/>
          <w:u w:val="none"/>
        </w:rPr>
        <w:t>数据局</w:t>
      </w:r>
      <w:r>
        <w:rPr>
          <w:rFonts w:hint="eastAsia" w:eastAsia="方正仿宋_GBK" w:cs="Times New Roman"/>
          <w:b w:val="0"/>
          <w:bCs/>
          <w:color w:val="auto"/>
          <w:sz w:val="32"/>
          <w:szCs w:val="32"/>
          <w:highlight w:val="none"/>
          <w:u w:val="none"/>
          <w:lang w:val="en-US" w:eastAsia="zh-CN"/>
        </w:rPr>
        <w:t>会同</w:t>
      </w:r>
      <w:r>
        <w:rPr>
          <w:rFonts w:hint="default" w:ascii="Times New Roman" w:hAnsi="Times New Roman" w:eastAsia="方正仿宋_GBK" w:cs="Times New Roman"/>
          <w:b w:val="0"/>
          <w:bCs/>
          <w:color w:val="auto"/>
          <w:sz w:val="32"/>
          <w:szCs w:val="32"/>
          <w:highlight w:val="none"/>
          <w:u w:val="none"/>
        </w:rPr>
        <w:t>相关部门对系统运行状况、系统资源使用效率、数据资源安全、应用效果等方面进行总体监督。</w:t>
      </w:r>
    </w:p>
    <w:p w14:paraId="1099E151">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eastAsia" w:ascii="Times New Roman" w:hAnsi="Times New Roman" w:eastAsia="方正仿宋_GBK" w:cs="Times New Roman"/>
          <w:color w:val="auto"/>
          <w:sz w:val="32"/>
          <w:szCs w:val="32"/>
          <w:highlight w:val="none"/>
          <w:u w:val="none"/>
          <w:lang w:eastAsia="zh-CN"/>
        </w:rPr>
        <w:t>项目单位</w:t>
      </w:r>
      <w:r>
        <w:rPr>
          <w:rFonts w:hint="default" w:ascii="Times New Roman" w:hAnsi="Times New Roman" w:eastAsia="方正仿宋_GBK" w:cs="Times New Roman"/>
          <w:color w:val="auto"/>
          <w:sz w:val="32"/>
          <w:szCs w:val="32"/>
          <w:highlight w:val="none"/>
          <w:u w:val="none"/>
        </w:rPr>
        <w:t>应当接受相关职能部门监督管理，配合做好绩效评价、审计等监督管理工作，如实提供建设项目有关资料和情况，不得拒绝、隐匿、瞒报。单位或者个人违反本办法规定未履行审核审批程序、未依规安排使用财政资金，或者因管理不善、弄虚作假造成严重超概算、质量低劣、损失浪费、安全事故或者其他责任事故的，相关监管部门应当对负有直接责任的主管人员和其他责任人员依纪依法追究责任。</w:t>
      </w:r>
    </w:p>
    <w:p w14:paraId="011D9B30">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color w:val="auto"/>
          <w:sz w:val="32"/>
          <w:szCs w:val="32"/>
          <w:highlight w:val="none"/>
          <w:u w:val="none"/>
        </w:rPr>
      </w:pPr>
    </w:p>
    <w:p w14:paraId="20FBE87B">
      <w:pPr>
        <w:keepNext w:val="0"/>
        <w:keepLines w:val="0"/>
        <w:pageBreakBefore w:val="0"/>
        <w:widowControl w:val="0"/>
        <w:numPr>
          <w:ilvl w:val="0"/>
          <w:numId w:val="4"/>
        </w:numPr>
        <w:kinsoku/>
        <w:wordWrap/>
        <w:overflowPunct/>
        <w:topLinePunct w:val="0"/>
        <w:autoSpaceDE/>
        <w:autoSpaceDN/>
        <w:bidi w:val="0"/>
        <w:spacing w:line="580" w:lineRule="exact"/>
        <w:jc w:val="center"/>
        <w:textAlignment w:val="auto"/>
        <w:rPr>
          <w:rFonts w:hint="default" w:ascii="Times New Roman" w:hAnsi="Times New Roman" w:eastAsia="方正黑体_GBK" w:cs="Times New Roman"/>
          <w:color w:val="auto"/>
          <w:sz w:val="32"/>
          <w:szCs w:val="32"/>
          <w:highlight w:val="none"/>
          <w:u w:val="none"/>
        </w:rPr>
      </w:pPr>
      <w:r>
        <w:rPr>
          <w:rFonts w:hint="default" w:ascii="Times New Roman" w:hAnsi="Times New Roman" w:eastAsia="方正黑体_GBK" w:cs="Times New Roman"/>
          <w:color w:val="auto"/>
          <w:sz w:val="32"/>
          <w:szCs w:val="32"/>
          <w:highlight w:val="none"/>
          <w:u w:val="none"/>
        </w:rPr>
        <w:t xml:space="preserve"> 附  则</w:t>
      </w:r>
    </w:p>
    <w:p w14:paraId="708D9CC3">
      <w:pPr>
        <w:keepNext w:val="0"/>
        <w:keepLines w:val="0"/>
        <w:pageBreakBefore w:val="0"/>
        <w:widowControl w:val="0"/>
        <w:numPr>
          <w:ilvl w:val="0"/>
          <w:numId w:val="0"/>
        </w:numPr>
        <w:kinsoku/>
        <w:wordWrap/>
        <w:overflowPunct/>
        <w:topLinePunct w:val="0"/>
        <w:autoSpaceDE/>
        <w:autoSpaceDN/>
        <w:bidi w:val="0"/>
        <w:spacing w:line="580" w:lineRule="exact"/>
        <w:jc w:val="both"/>
        <w:textAlignment w:val="auto"/>
        <w:rPr>
          <w:rFonts w:hint="default" w:ascii="Times New Roman" w:hAnsi="Times New Roman" w:eastAsia="方正黑体_GBK" w:cs="Times New Roman"/>
          <w:color w:val="auto"/>
          <w:sz w:val="32"/>
          <w:szCs w:val="32"/>
          <w:highlight w:val="none"/>
          <w:u w:val="none"/>
        </w:rPr>
      </w:pPr>
    </w:p>
    <w:p w14:paraId="07A471C7">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不属于本办法管理范围的项目：</w:t>
      </w:r>
    </w:p>
    <w:p w14:paraId="4ACB232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eastAsia="zh-CN"/>
        </w:rPr>
      </w:pPr>
      <w:r>
        <w:rPr>
          <w:rFonts w:hint="default" w:ascii="Times New Roman" w:hAnsi="Times New Roman" w:eastAsia="方正仿宋_GBK" w:cs="Times New Roman"/>
          <w:color w:val="auto"/>
          <w:sz w:val="32"/>
          <w:szCs w:val="32"/>
          <w:highlight w:val="none"/>
          <w:u w:val="none"/>
        </w:rPr>
        <w:t>（一）单独购置通用办公设备及维护项目，如购置电脑、电视机、电子显示屏、打印机、扫描仪、复印机、话筒、音响等办公设备、会议设施、电子产品及配件、耗材、维护服务</w:t>
      </w:r>
      <w:r>
        <w:rPr>
          <w:rFonts w:hint="default" w:ascii="Times New Roman" w:hAnsi="Times New Roman" w:eastAsia="方正仿宋_GBK" w:cs="Times New Roman"/>
          <w:color w:val="auto"/>
          <w:sz w:val="32"/>
          <w:szCs w:val="32"/>
          <w:highlight w:val="none"/>
          <w:u w:val="none"/>
          <w:lang w:eastAsia="zh-CN"/>
        </w:rPr>
        <w:t>。</w:t>
      </w:r>
    </w:p>
    <w:p w14:paraId="1C375BB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eastAsia="zh-CN"/>
        </w:rPr>
      </w:pPr>
      <w:r>
        <w:rPr>
          <w:rFonts w:hint="default" w:ascii="Times New Roman" w:hAnsi="Times New Roman" w:eastAsia="方正仿宋_GBK" w:cs="Times New Roman"/>
          <w:color w:val="auto"/>
          <w:sz w:val="32"/>
          <w:szCs w:val="32"/>
          <w:highlight w:val="none"/>
          <w:u w:val="none"/>
        </w:rPr>
        <w:t>（二）单独购置专业设施设备及维护项目，如自助查询机触摸屏、快递柜、仪器仪表、通信基站、通信台站、电话、对讲机、无人机、机器人及教学、科研等专业设施设备及其配套软件</w:t>
      </w:r>
      <w:r>
        <w:rPr>
          <w:rFonts w:hint="default" w:ascii="Times New Roman" w:hAnsi="Times New Roman" w:eastAsia="方正仿宋_GBK" w:cs="Times New Roman"/>
          <w:color w:val="auto"/>
          <w:sz w:val="32"/>
          <w:szCs w:val="32"/>
          <w:highlight w:val="none"/>
          <w:u w:val="none"/>
          <w:lang w:eastAsia="zh-CN"/>
        </w:rPr>
        <w:t>。</w:t>
      </w:r>
    </w:p>
    <w:p w14:paraId="63232CA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eastAsia="zh-CN"/>
        </w:rPr>
      </w:pPr>
      <w:r>
        <w:rPr>
          <w:rFonts w:hint="default" w:ascii="Times New Roman" w:hAnsi="Times New Roman" w:eastAsia="方正仿宋_GBK" w:cs="Times New Roman"/>
          <w:color w:val="auto"/>
          <w:sz w:val="32"/>
          <w:szCs w:val="32"/>
          <w:highlight w:val="none"/>
          <w:u w:val="none"/>
        </w:rPr>
        <w:t>（三）</w:t>
      </w:r>
      <w:r>
        <w:rPr>
          <w:rFonts w:hint="default" w:ascii="Times New Roman" w:hAnsi="Times New Roman" w:eastAsia="方正仿宋_GBK" w:cs="Times New Roman"/>
          <w:color w:val="auto"/>
          <w:sz w:val="32"/>
          <w:szCs w:val="32"/>
          <w:highlight w:val="none"/>
          <w:u w:val="none"/>
        </w:rPr>
        <w:t>单独购置的办公软件、杀毒软件、操作系统等终端成品软件及升级服务</w:t>
      </w:r>
      <w:r>
        <w:rPr>
          <w:rFonts w:hint="default" w:ascii="Times New Roman" w:hAnsi="Times New Roman" w:eastAsia="方正仿宋_GBK" w:cs="Times New Roman"/>
          <w:color w:val="auto"/>
          <w:sz w:val="32"/>
          <w:szCs w:val="32"/>
          <w:highlight w:val="none"/>
          <w:u w:val="none"/>
          <w:lang w:eastAsia="zh-CN"/>
        </w:rPr>
        <w:t>。</w:t>
      </w:r>
    </w:p>
    <w:p w14:paraId="502050B5">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eastAsia="zh-CN"/>
        </w:rPr>
      </w:pPr>
      <w:r>
        <w:rPr>
          <w:rFonts w:hint="default" w:ascii="Times New Roman" w:hAnsi="Times New Roman" w:eastAsia="方正仿宋_GBK" w:cs="Times New Roman"/>
          <w:color w:val="auto"/>
          <w:sz w:val="32"/>
          <w:szCs w:val="32"/>
          <w:highlight w:val="none"/>
          <w:u w:val="none"/>
        </w:rPr>
        <w:t>（四）不产生公共数据资源的楼宇智能化工程、办公终端、通用软件以及属于《建设工程分类标准》范畴的电子设备、通信设备、通信线路、广播电影电视工程项目</w:t>
      </w:r>
      <w:r>
        <w:rPr>
          <w:rFonts w:hint="default" w:ascii="Times New Roman" w:hAnsi="Times New Roman" w:eastAsia="方正仿宋_GBK" w:cs="Times New Roman"/>
          <w:color w:val="auto"/>
          <w:sz w:val="32"/>
          <w:szCs w:val="32"/>
          <w:highlight w:val="none"/>
          <w:u w:val="none"/>
          <w:lang w:eastAsia="zh-CN"/>
        </w:rPr>
        <w:t>。</w:t>
      </w:r>
    </w:p>
    <w:p w14:paraId="35205921">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（五）其他非</w:t>
      </w:r>
      <w:r>
        <w:rPr>
          <w:rFonts w:hint="default" w:ascii="Times New Roman" w:hAnsi="Times New Roman" w:eastAsia="方正仿宋_GBK" w:cs="Times New Roman"/>
          <w:color w:val="auto"/>
          <w:sz w:val="32"/>
          <w:szCs w:val="32"/>
          <w:highlight w:val="none"/>
          <w:u w:val="none"/>
          <w:lang w:val="en-US" w:eastAsia="zh-CN"/>
        </w:rPr>
        <w:t>政务</w:t>
      </w:r>
      <w:r>
        <w:rPr>
          <w:rFonts w:hint="default" w:ascii="Times New Roman" w:hAnsi="Times New Roman" w:eastAsia="方正仿宋_GBK" w:cs="Times New Roman"/>
          <w:color w:val="auto"/>
          <w:sz w:val="32"/>
          <w:szCs w:val="32"/>
          <w:highlight w:val="none"/>
          <w:u w:val="none"/>
        </w:rPr>
        <w:t>信息化项目。</w:t>
      </w:r>
    </w:p>
    <w:p w14:paraId="7413F958">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方正仿宋_GBK" w:cs="Times New Roman"/>
          <w:b w:val="0"/>
          <w:bCs/>
          <w:color w:val="auto"/>
          <w:kern w:val="0"/>
          <w:sz w:val="32"/>
          <w:szCs w:val="32"/>
          <w:highlight w:val="none"/>
          <w:u w:val="none"/>
          <w:lang w:val="en-US" w:eastAsia="zh-CN" w:bidi="ar-SA"/>
        </w:rPr>
        <w:t>本办法自</w:t>
      </w:r>
      <w:r>
        <w:rPr>
          <w:rFonts w:hint="eastAsia" w:eastAsia="方正仿宋_GBK" w:cs="Times New Roman"/>
          <w:b w:val="0"/>
          <w:bCs/>
          <w:color w:val="auto"/>
          <w:kern w:val="0"/>
          <w:sz w:val="32"/>
          <w:szCs w:val="32"/>
          <w:highlight w:val="none"/>
          <w:u w:val="none"/>
          <w:lang w:val="en-US" w:eastAsia="zh-CN" w:bidi="ar-SA"/>
        </w:rPr>
        <w:t>2025年x月x日起执行，有效期至2030年x月x日。</w:t>
      </w:r>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E408ED-2CD1-483F-BFE3-1D5C37C3BE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2" w:fontKey="{99C2E46C-2B6B-46A9-A35D-173D2496DA3D}"/>
  </w:font>
  <w:font w:name="方正小标宋_GBK">
    <w:panose1 w:val="03000509000000000000"/>
    <w:charset w:val="86"/>
    <w:family w:val="auto"/>
    <w:pitch w:val="default"/>
    <w:sig w:usb0="00000001" w:usb1="080E0000" w:usb2="00000000" w:usb3="00000000" w:csb0="00040000" w:csb1="00000000"/>
    <w:embedRegular r:id="rId3" w:fontKey="{8707E5FF-F7F6-484C-B48D-5D742AD722E1}"/>
  </w:font>
  <w:font w:name="方正黑体_GBK">
    <w:panose1 w:val="03000509000000000000"/>
    <w:charset w:val="86"/>
    <w:family w:val="script"/>
    <w:pitch w:val="default"/>
    <w:sig w:usb0="00000001" w:usb1="080E0000" w:usb2="00000000" w:usb3="00000000" w:csb0="00040000" w:csb1="00000000"/>
    <w:embedRegular r:id="rId4" w:fontKey="{1C43F099-E047-4200-A50C-E43EFFA1E75B}"/>
  </w:font>
  <w:font w:name="方正楷体_GBK">
    <w:panose1 w:val="03000509000000000000"/>
    <w:charset w:val="86"/>
    <w:family w:val="auto"/>
    <w:pitch w:val="default"/>
    <w:sig w:usb0="00000001" w:usb1="080E0000" w:usb2="00000000" w:usb3="00000000" w:csb0="00040000" w:csb1="00000000"/>
    <w:embedRegular r:id="rId5" w:fontKey="{22BF7CE1-702A-4F8E-B380-A4E6548A7ACB}"/>
  </w:font>
  <w:font w:name="仿宋_GB2312">
    <w:panose1 w:val="02010609030101010101"/>
    <w:charset w:val="86"/>
    <w:family w:val="auto"/>
    <w:pitch w:val="default"/>
    <w:sig w:usb0="00000001" w:usb1="080E0000" w:usb2="00000000" w:usb3="00000000" w:csb0="00040000" w:csb1="00000000"/>
    <w:embedRegular r:id="rId6" w:fontKey="{0C19B650-0D11-4A8A-8E90-4D72AF0EF9E9}"/>
  </w:font>
  <w:font w:name="幼圆">
    <w:panose1 w:val="0201050906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CE488">
    <w:pPr>
      <w:pStyle w:val="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1C6C105">
                          <w:pPr>
                            <w:pStyle w:val="7"/>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41C6C105">
                    <w:pPr>
                      <w:pStyle w:val="7"/>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61DF69"/>
    <w:multiLevelType w:val="singleLevel"/>
    <w:tmpl w:val="DC61DF69"/>
    <w:lvl w:ilvl="0" w:tentative="0">
      <w:start w:val="5"/>
      <w:numFmt w:val="chineseCounting"/>
      <w:suff w:val="space"/>
      <w:lvlText w:val="第%1章"/>
      <w:lvlJc w:val="left"/>
      <w:rPr>
        <w:rFonts w:hint="eastAsia"/>
      </w:rPr>
    </w:lvl>
  </w:abstractNum>
  <w:abstractNum w:abstractNumId="1">
    <w:nsid w:val="2340DE70"/>
    <w:multiLevelType w:val="singleLevel"/>
    <w:tmpl w:val="2340DE70"/>
    <w:lvl w:ilvl="0" w:tentative="0">
      <w:start w:val="1"/>
      <w:numFmt w:val="chineseCounting"/>
      <w:suff w:val="nothing"/>
      <w:lvlText w:val="第%1条　"/>
      <w:lvlJc w:val="left"/>
      <w:rPr>
        <w:rFonts w:hint="eastAsia" w:ascii="方正楷体_GBK" w:hAnsi="方正楷体_GBK" w:eastAsia="方正楷体_GBK" w:cs="方正楷体_GBK"/>
        <w:color w:val="auto"/>
        <w:sz w:val="32"/>
        <w:szCs w:val="32"/>
      </w:rPr>
    </w:lvl>
  </w:abstractNum>
  <w:abstractNum w:abstractNumId="2">
    <w:nsid w:val="294037AD"/>
    <w:multiLevelType w:val="singleLevel"/>
    <w:tmpl w:val="294037AD"/>
    <w:lvl w:ilvl="0" w:tentative="0">
      <w:start w:val="1"/>
      <w:numFmt w:val="chineseCounting"/>
      <w:suff w:val="nothing"/>
      <w:lvlText w:val="（%1）"/>
      <w:lvlJc w:val="left"/>
      <w:rPr>
        <w:rFonts w:hint="eastAsia"/>
      </w:rPr>
    </w:lvl>
  </w:abstractNum>
  <w:abstractNum w:abstractNumId="3">
    <w:nsid w:val="6D0B04C4"/>
    <w:multiLevelType w:val="singleLevel"/>
    <w:tmpl w:val="6D0B04C4"/>
    <w:lvl w:ilvl="0" w:tentative="0">
      <w:start w:val="1"/>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wYjRjZjA3MDY4MGU0MjM4MjdlNzQzYWVhNjUzMDIifQ=="/>
  </w:docVars>
  <w:rsids>
    <w:rsidRoot w:val="00000000"/>
    <w:rsid w:val="004D549C"/>
    <w:rsid w:val="008F6B2B"/>
    <w:rsid w:val="009269A2"/>
    <w:rsid w:val="00E54D24"/>
    <w:rsid w:val="01553765"/>
    <w:rsid w:val="01864155"/>
    <w:rsid w:val="0224362A"/>
    <w:rsid w:val="02BC3862"/>
    <w:rsid w:val="03A51B16"/>
    <w:rsid w:val="03AA1038"/>
    <w:rsid w:val="03BB1D6C"/>
    <w:rsid w:val="03BB4035"/>
    <w:rsid w:val="03C96E2C"/>
    <w:rsid w:val="03D5461F"/>
    <w:rsid w:val="04023EAF"/>
    <w:rsid w:val="041B41A4"/>
    <w:rsid w:val="04502F3E"/>
    <w:rsid w:val="04DA645D"/>
    <w:rsid w:val="05195543"/>
    <w:rsid w:val="05A05184"/>
    <w:rsid w:val="0629262C"/>
    <w:rsid w:val="066A605D"/>
    <w:rsid w:val="06924BEB"/>
    <w:rsid w:val="07C7106B"/>
    <w:rsid w:val="082B759D"/>
    <w:rsid w:val="085D2B61"/>
    <w:rsid w:val="09751EA9"/>
    <w:rsid w:val="09E75075"/>
    <w:rsid w:val="0A18079F"/>
    <w:rsid w:val="0A430D0D"/>
    <w:rsid w:val="0AB47515"/>
    <w:rsid w:val="0BB9237A"/>
    <w:rsid w:val="0BDC0CB8"/>
    <w:rsid w:val="0BFC5617"/>
    <w:rsid w:val="0C8129D9"/>
    <w:rsid w:val="0E953D39"/>
    <w:rsid w:val="0F7460B2"/>
    <w:rsid w:val="0FB3423F"/>
    <w:rsid w:val="0FFF2814"/>
    <w:rsid w:val="102C6932"/>
    <w:rsid w:val="103C7B44"/>
    <w:rsid w:val="10F845FF"/>
    <w:rsid w:val="1153684B"/>
    <w:rsid w:val="11665A0D"/>
    <w:rsid w:val="11AE1162"/>
    <w:rsid w:val="1215405E"/>
    <w:rsid w:val="124675EC"/>
    <w:rsid w:val="12CA6CE3"/>
    <w:rsid w:val="12E070F9"/>
    <w:rsid w:val="13457EC0"/>
    <w:rsid w:val="13765CAF"/>
    <w:rsid w:val="13846FE5"/>
    <w:rsid w:val="145F3F63"/>
    <w:rsid w:val="14CF5677"/>
    <w:rsid w:val="15A46B04"/>
    <w:rsid w:val="173F148A"/>
    <w:rsid w:val="17AC7E02"/>
    <w:rsid w:val="17D91B53"/>
    <w:rsid w:val="17E73815"/>
    <w:rsid w:val="185365BF"/>
    <w:rsid w:val="187568C7"/>
    <w:rsid w:val="18E37943"/>
    <w:rsid w:val="19157D18"/>
    <w:rsid w:val="19D4436C"/>
    <w:rsid w:val="1A224792"/>
    <w:rsid w:val="1A614A6C"/>
    <w:rsid w:val="1A9D7FC6"/>
    <w:rsid w:val="1AFD2812"/>
    <w:rsid w:val="1B2C2EDC"/>
    <w:rsid w:val="1C3F7586"/>
    <w:rsid w:val="1C511106"/>
    <w:rsid w:val="1C542906"/>
    <w:rsid w:val="1C60497E"/>
    <w:rsid w:val="1C750501"/>
    <w:rsid w:val="1CFE388B"/>
    <w:rsid w:val="1D036806"/>
    <w:rsid w:val="1DB1038C"/>
    <w:rsid w:val="1E4A7617"/>
    <w:rsid w:val="1F585B2F"/>
    <w:rsid w:val="1FC555D8"/>
    <w:rsid w:val="201C591C"/>
    <w:rsid w:val="20436F19"/>
    <w:rsid w:val="20A774A8"/>
    <w:rsid w:val="20D109C9"/>
    <w:rsid w:val="20FF5BDA"/>
    <w:rsid w:val="211803A6"/>
    <w:rsid w:val="212862D1"/>
    <w:rsid w:val="22C73E32"/>
    <w:rsid w:val="231F6C5A"/>
    <w:rsid w:val="23BC14BC"/>
    <w:rsid w:val="23BF2D5C"/>
    <w:rsid w:val="23C066A7"/>
    <w:rsid w:val="23C35A13"/>
    <w:rsid w:val="23D13AB9"/>
    <w:rsid w:val="23EA710C"/>
    <w:rsid w:val="24850CF1"/>
    <w:rsid w:val="248F5607"/>
    <w:rsid w:val="24A91031"/>
    <w:rsid w:val="2593624D"/>
    <w:rsid w:val="262306F1"/>
    <w:rsid w:val="265A320F"/>
    <w:rsid w:val="26885559"/>
    <w:rsid w:val="26D052F6"/>
    <w:rsid w:val="27662D25"/>
    <w:rsid w:val="27702CEA"/>
    <w:rsid w:val="278505C3"/>
    <w:rsid w:val="278D39F6"/>
    <w:rsid w:val="279B1E5B"/>
    <w:rsid w:val="289E5D8E"/>
    <w:rsid w:val="28B947AF"/>
    <w:rsid w:val="28C86747"/>
    <w:rsid w:val="28E10B13"/>
    <w:rsid w:val="28F90ABD"/>
    <w:rsid w:val="294A1318"/>
    <w:rsid w:val="2A0A42E6"/>
    <w:rsid w:val="2A3F560D"/>
    <w:rsid w:val="2A930540"/>
    <w:rsid w:val="2AF85255"/>
    <w:rsid w:val="2B5D3585"/>
    <w:rsid w:val="2BD355F5"/>
    <w:rsid w:val="2C7D05E4"/>
    <w:rsid w:val="2CB872C8"/>
    <w:rsid w:val="2D574004"/>
    <w:rsid w:val="2DAA4A7C"/>
    <w:rsid w:val="2DEA30CA"/>
    <w:rsid w:val="2E075A2A"/>
    <w:rsid w:val="2E7E2FEA"/>
    <w:rsid w:val="2E894691"/>
    <w:rsid w:val="2E8B3642"/>
    <w:rsid w:val="2E8E614B"/>
    <w:rsid w:val="2EBC4497"/>
    <w:rsid w:val="2EC47989"/>
    <w:rsid w:val="2F0D1116"/>
    <w:rsid w:val="2F990904"/>
    <w:rsid w:val="2FE6363B"/>
    <w:rsid w:val="302B395F"/>
    <w:rsid w:val="30A51BC3"/>
    <w:rsid w:val="30D459CD"/>
    <w:rsid w:val="31377571"/>
    <w:rsid w:val="313A6116"/>
    <w:rsid w:val="313E1306"/>
    <w:rsid w:val="3148212F"/>
    <w:rsid w:val="31CA697A"/>
    <w:rsid w:val="31D75713"/>
    <w:rsid w:val="31E91FB0"/>
    <w:rsid w:val="323218AB"/>
    <w:rsid w:val="323A05A2"/>
    <w:rsid w:val="32E7407C"/>
    <w:rsid w:val="336B6A5B"/>
    <w:rsid w:val="33777D14"/>
    <w:rsid w:val="338027AA"/>
    <w:rsid w:val="34346E4D"/>
    <w:rsid w:val="34452E08"/>
    <w:rsid w:val="344C59A5"/>
    <w:rsid w:val="34932573"/>
    <w:rsid w:val="349E1EE2"/>
    <w:rsid w:val="34BB756E"/>
    <w:rsid w:val="34C71A6F"/>
    <w:rsid w:val="35042CC3"/>
    <w:rsid w:val="362B7713"/>
    <w:rsid w:val="3666105B"/>
    <w:rsid w:val="36E62234"/>
    <w:rsid w:val="370216A5"/>
    <w:rsid w:val="38816730"/>
    <w:rsid w:val="3B14188F"/>
    <w:rsid w:val="3B201ED9"/>
    <w:rsid w:val="3B8121B6"/>
    <w:rsid w:val="3BC01FB5"/>
    <w:rsid w:val="3BD52D4A"/>
    <w:rsid w:val="3C102F41"/>
    <w:rsid w:val="3CC2593E"/>
    <w:rsid w:val="3CFD6466"/>
    <w:rsid w:val="3D073818"/>
    <w:rsid w:val="3D6C1939"/>
    <w:rsid w:val="3D6C33A0"/>
    <w:rsid w:val="3DA027B3"/>
    <w:rsid w:val="3DDC47DD"/>
    <w:rsid w:val="3E6D18D9"/>
    <w:rsid w:val="3E9A1FA2"/>
    <w:rsid w:val="3EE85525"/>
    <w:rsid w:val="3F64271E"/>
    <w:rsid w:val="3F6727CC"/>
    <w:rsid w:val="3FF95C7E"/>
    <w:rsid w:val="40646D0C"/>
    <w:rsid w:val="40A37834"/>
    <w:rsid w:val="410B7187"/>
    <w:rsid w:val="410F49D4"/>
    <w:rsid w:val="41630D72"/>
    <w:rsid w:val="416B088F"/>
    <w:rsid w:val="417364A2"/>
    <w:rsid w:val="41B179C2"/>
    <w:rsid w:val="41C9151C"/>
    <w:rsid w:val="42591AEF"/>
    <w:rsid w:val="42631DCB"/>
    <w:rsid w:val="42A41642"/>
    <w:rsid w:val="42E47C90"/>
    <w:rsid w:val="43054687"/>
    <w:rsid w:val="432B495E"/>
    <w:rsid w:val="4392514A"/>
    <w:rsid w:val="439E6DDD"/>
    <w:rsid w:val="44450C02"/>
    <w:rsid w:val="44496945"/>
    <w:rsid w:val="44B508AD"/>
    <w:rsid w:val="45476FB4"/>
    <w:rsid w:val="45594965"/>
    <w:rsid w:val="455D7F73"/>
    <w:rsid w:val="467557CF"/>
    <w:rsid w:val="46760DA9"/>
    <w:rsid w:val="468546C6"/>
    <w:rsid w:val="46F16022"/>
    <w:rsid w:val="47AF6ABF"/>
    <w:rsid w:val="47DC529C"/>
    <w:rsid w:val="48263202"/>
    <w:rsid w:val="48B93577"/>
    <w:rsid w:val="48DE3668"/>
    <w:rsid w:val="494476DB"/>
    <w:rsid w:val="49583186"/>
    <w:rsid w:val="49914309"/>
    <w:rsid w:val="49B20472"/>
    <w:rsid w:val="49B40048"/>
    <w:rsid w:val="49CA7BE0"/>
    <w:rsid w:val="4B0C6F0F"/>
    <w:rsid w:val="4B0D6D5E"/>
    <w:rsid w:val="4B334AEF"/>
    <w:rsid w:val="4BA601D9"/>
    <w:rsid w:val="4BC52A35"/>
    <w:rsid w:val="4BF03456"/>
    <w:rsid w:val="4CC27294"/>
    <w:rsid w:val="4CC72AFC"/>
    <w:rsid w:val="4D097115"/>
    <w:rsid w:val="4D587BF8"/>
    <w:rsid w:val="4DAE15C6"/>
    <w:rsid w:val="4EAF1A9A"/>
    <w:rsid w:val="4EE178C7"/>
    <w:rsid w:val="4F0F47D9"/>
    <w:rsid w:val="4FB56C3C"/>
    <w:rsid w:val="5079410E"/>
    <w:rsid w:val="50C10F02"/>
    <w:rsid w:val="50EF2622"/>
    <w:rsid w:val="513D338D"/>
    <w:rsid w:val="51703763"/>
    <w:rsid w:val="51901371"/>
    <w:rsid w:val="52F608EB"/>
    <w:rsid w:val="532365B3"/>
    <w:rsid w:val="53B813F1"/>
    <w:rsid w:val="54C751A2"/>
    <w:rsid w:val="55833339"/>
    <w:rsid w:val="55937A20"/>
    <w:rsid w:val="5607479B"/>
    <w:rsid w:val="563E7051"/>
    <w:rsid w:val="569F23F4"/>
    <w:rsid w:val="56DC53F6"/>
    <w:rsid w:val="56F27388"/>
    <w:rsid w:val="571903F8"/>
    <w:rsid w:val="5726041F"/>
    <w:rsid w:val="57476D14"/>
    <w:rsid w:val="57572B9F"/>
    <w:rsid w:val="57CB2FF9"/>
    <w:rsid w:val="57F56770"/>
    <w:rsid w:val="583D0117"/>
    <w:rsid w:val="58D57DC2"/>
    <w:rsid w:val="58F93A80"/>
    <w:rsid w:val="594159E5"/>
    <w:rsid w:val="59DB3E62"/>
    <w:rsid w:val="59E0067F"/>
    <w:rsid w:val="5AF54CD9"/>
    <w:rsid w:val="5AFD6893"/>
    <w:rsid w:val="5B1433B1"/>
    <w:rsid w:val="5BEF2C47"/>
    <w:rsid w:val="5BFA767E"/>
    <w:rsid w:val="5CAF66C2"/>
    <w:rsid w:val="5CE40B61"/>
    <w:rsid w:val="5CF1718A"/>
    <w:rsid w:val="5CF27722"/>
    <w:rsid w:val="5D292A17"/>
    <w:rsid w:val="5D5876B4"/>
    <w:rsid w:val="5D663C6C"/>
    <w:rsid w:val="5D8922C1"/>
    <w:rsid w:val="5D996D2B"/>
    <w:rsid w:val="5D9E51B4"/>
    <w:rsid w:val="5F2E5E22"/>
    <w:rsid w:val="5F317D76"/>
    <w:rsid w:val="5F4B2BB0"/>
    <w:rsid w:val="5F761901"/>
    <w:rsid w:val="5F9A7BFD"/>
    <w:rsid w:val="5FA32F55"/>
    <w:rsid w:val="5FA34D03"/>
    <w:rsid w:val="605B42B2"/>
    <w:rsid w:val="60C74A21"/>
    <w:rsid w:val="61047A23"/>
    <w:rsid w:val="61504A17"/>
    <w:rsid w:val="636C54BC"/>
    <w:rsid w:val="64163645"/>
    <w:rsid w:val="64365738"/>
    <w:rsid w:val="644929A9"/>
    <w:rsid w:val="64542A87"/>
    <w:rsid w:val="645B2050"/>
    <w:rsid w:val="6525440C"/>
    <w:rsid w:val="663D0055"/>
    <w:rsid w:val="67212E7F"/>
    <w:rsid w:val="6773320D"/>
    <w:rsid w:val="67C63C85"/>
    <w:rsid w:val="67F940E5"/>
    <w:rsid w:val="684B7F35"/>
    <w:rsid w:val="68556DB7"/>
    <w:rsid w:val="687C3E6F"/>
    <w:rsid w:val="6895490E"/>
    <w:rsid w:val="68D04DC4"/>
    <w:rsid w:val="69674FF3"/>
    <w:rsid w:val="69780FAF"/>
    <w:rsid w:val="69AD77A9"/>
    <w:rsid w:val="69B471CE"/>
    <w:rsid w:val="6A3E7CA7"/>
    <w:rsid w:val="6A706C0D"/>
    <w:rsid w:val="6B170353"/>
    <w:rsid w:val="6B871586"/>
    <w:rsid w:val="6B881251"/>
    <w:rsid w:val="6C2608B0"/>
    <w:rsid w:val="6C2D5008"/>
    <w:rsid w:val="6C7269F6"/>
    <w:rsid w:val="6CFE0684"/>
    <w:rsid w:val="6D637CB4"/>
    <w:rsid w:val="6E283E10"/>
    <w:rsid w:val="6EC462EB"/>
    <w:rsid w:val="6F651FD5"/>
    <w:rsid w:val="6FD27A67"/>
    <w:rsid w:val="702C2AF3"/>
    <w:rsid w:val="70665521"/>
    <w:rsid w:val="706E4EB9"/>
    <w:rsid w:val="71525DC3"/>
    <w:rsid w:val="71AF5789"/>
    <w:rsid w:val="71F91964"/>
    <w:rsid w:val="72C161C4"/>
    <w:rsid w:val="72D27981"/>
    <w:rsid w:val="72DF209E"/>
    <w:rsid w:val="737A608E"/>
    <w:rsid w:val="73DC18B9"/>
    <w:rsid w:val="73ED4C8A"/>
    <w:rsid w:val="73F12317"/>
    <w:rsid w:val="74762EDD"/>
    <w:rsid w:val="747A3E6F"/>
    <w:rsid w:val="74A120DE"/>
    <w:rsid w:val="74CB626E"/>
    <w:rsid w:val="751D3095"/>
    <w:rsid w:val="75411CFD"/>
    <w:rsid w:val="7564635F"/>
    <w:rsid w:val="75DB1837"/>
    <w:rsid w:val="75FD4A92"/>
    <w:rsid w:val="760E5962"/>
    <w:rsid w:val="761262E7"/>
    <w:rsid w:val="763D7B3C"/>
    <w:rsid w:val="7794747D"/>
    <w:rsid w:val="7799050D"/>
    <w:rsid w:val="78372035"/>
    <w:rsid w:val="786C1799"/>
    <w:rsid w:val="789260CA"/>
    <w:rsid w:val="78964FAD"/>
    <w:rsid w:val="789816F7"/>
    <w:rsid w:val="79865022"/>
    <w:rsid w:val="79B002F1"/>
    <w:rsid w:val="7A8E5ECD"/>
    <w:rsid w:val="7ADA7A0E"/>
    <w:rsid w:val="7AF661D7"/>
    <w:rsid w:val="7B7339E4"/>
    <w:rsid w:val="7BB17886"/>
    <w:rsid w:val="7BD519B1"/>
    <w:rsid w:val="7BEB3862"/>
    <w:rsid w:val="7C2B3C5E"/>
    <w:rsid w:val="7C63789C"/>
    <w:rsid w:val="7C780AA0"/>
    <w:rsid w:val="7CAA4127"/>
    <w:rsid w:val="7CF35ED1"/>
    <w:rsid w:val="7D17212D"/>
    <w:rsid w:val="7D225061"/>
    <w:rsid w:val="7D670C49"/>
    <w:rsid w:val="7DCA36C5"/>
    <w:rsid w:val="7E355737"/>
    <w:rsid w:val="7E6F0F3C"/>
    <w:rsid w:val="7EBB39C0"/>
    <w:rsid w:val="7F700308"/>
    <w:rsid w:val="7FD3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qFormat/>
    <w:uiPriority w:val="0"/>
  </w:style>
  <w:style w:type="table" w:default="1" w:styleId="13">
    <w:name w:val="Normal Table"/>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qFormat/>
    <w:uiPriority w:val="0"/>
    <w:pPr>
      <w:jc w:val="left"/>
    </w:pPr>
  </w:style>
  <w:style w:type="paragraph" w:styleId="4">
    <w:name w:val="Body Text"/>
    <w:basedOn w:val="1"/>
    <w:next w:val="5"/>
    <w:qFormat/>
    <w:uiPriority w:val="1"/>
    <w:rPr>
      <w:rFonts w:ascii="方正仿宋_GBK" w:hAnsi="方正仿宋_GBK" w:eastAsia="方正仿宋_GBK" w:cs="方正仿宋_GBK"/>
      <w:sz w:val="32"/>
      <w:szCs w:val="32"/>
      <w:lang w:val="zh-CN" w:eastAsia="zh-CN" w:bidi="zh-CN"/>
    </w:rPr>
  </w:style>
  <w:style w:type="paragraph" w:styleId="5">
    <w:name w:val="Body Text Indent 2"/>
    <w:basedOn w:val="1"/>
    <w:qFormat/>
    <w:uiPriority w:val="0"/>
    <w:pPr>
      <w:spacing w:after="120" w:line="480" w:lineRule="auto"/>
      <w:ind w:left="420" w:leftChars="200"/>
    </w:pPr>
    <w:rPr>
      <w:rFonts w:ascii="Times New Roman" w:hAnsi="Times New Roman" w:eastAsia="宋体" w:cs="Times New Roman"/>
    </w:rPr>
  </w:style>
  <w:style w:type="paragraph" w:styleId="6">
    <w:name w:val="Body Text Indent"/>
    <w:basedOn w:val="1"/>
    <w:next w:val="2"/>
    <w:qFormat/>
    <w:uiPriority w:val="0"/>
    <w:pPr>
      <w:spacing w:line="360" w:lineRule="auto"/>
      <w:ind w:firstLine="567"/>
    </w:pPr>
    <w:rPr>
      <w:rFonts w:ascii="Times New Roman" w:hAnsi="Times New Roman"/>
      <w:sz w:val="28"/>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0">
    <w:name w:val="Normal (Web)"/>
    <w:basedOn w:val="1"/>
    <w:qFormat/>
    <w:uiPriority w:val="0"/>
    <w:pPr>
      <w:spacing w:before="100" w:beforeAutospacing="1" w:after="100" w:afterAutospacing="1"/>
      <w:ind w:left="0" w:right="0"/>
      <w:jc w:val="left"/>
    </w:pPr>
    <w:rPr>
      <w:kern w:val="0"/>
      <w:sz w:val="24"/>
      <w:lang w:val="en-US" w:eastAsia="zh-CN"/>
    </w:rPr>
  </w:style>
  <w:style w:type="paragraph" w:styleId="11">
    <w:name w:val="Body Text First Indent"/>
    <w:basedOn w:val="4"/>
    <w:qFormat/>
    <w:uiPriority w:val="99"/>
    <w:pPr>
      <w:ind w:firstLine="420" w:firstLineChars="100"/>
    </w:pPr>
  </w:style>
  <w:style w:type="paragraph" w:styleId="12">
    <w:name w:val="Body Text First Indent 2"/>
    <w:basedOn w:val="6"/>
    <w:next w:val="11"/>
    <w:qFormat/>
    <w:uiPriority w:val="0"/>
    <w:pPr>
      <w:ind w:firstLine="420" w:firstLineChars="200"/>
    </w:pPr>
  </w:style>
  <w:style w:type="character" w:styleId="15">
    <w:name w:val="Strong"/>
    <w:basedOn w:val="1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3593</Words>
  <Characters>3617</Characters>
  <Paragraphs>122</Paragraphs>
  <TotalTime>11</TotalTime>
  <ScaleCrop>false</ScaleCrop>
  <LinksUpToDate>false</LinksUpToDate>
  <CharactersWithSpaces>3630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2024-08-16T04:21:00Z</dcterms:created>
  <dc:creator>火山之衫</dc:creator>
  <cp:lastModifiedBy>Percy</cp:lastModifiedBy>
  <cp:lastPrinted>2025-08-12T01:06:00Z</cp:lastPrinted>
  <dcterms:modified xsi:type="dcterms:W3CDTF">2025-08-19T04:25:01Z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F870FC606CE2432698E1A52B727E758C_13</vt:lpwstr>
  </property>
  <property fmtid="{D5CDD505-2E9C-101B-9397-08002B2CF9AE}" pid="4" name="KSOTemplateDocerSaveRecord">
    <vt:lpwstr>eyJoZGlkIjoiNmEwYjRjZjA3MDY4MGU0MjM4MjdlNzQzYWVhNjUzMDIiLCJ1c2VySWQiOiI0NDQ4MjkwODIifQ==</vt:lpwstr>
  </property>
</Properties>
</file>